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56D5" w14:textId="5903DAB5" w:rsidR="00F73A64" w:rsidRPr="00463036" w:rsidRDefault="00463036" w:rsidP="00373669">
      <w:pPr>
        <w:rPr>
          <w:rFonts w:ascii="Calibri" w:hAnsi="Calibri" w:cs="Calibri"/>
          <w:b/>
          <w:bCs/>
          <w:sz w:val="32"/>
          <w:szCs w:val="32"/>
        </w:rPr>
      </w:pPr>
      <w:r>
        <w:rPr>
          <w:rFonts w:ascii="Calibri" w:hAnsi="Calibri" w:cs="Calibri"/>
          <w:b/>
          <w:bCs/>
          <w:sz w:val="32"/>
          <w:szCs w:val="32"/>
        </w:rPr>
        <w:t xml:space="preserve">QUOTES FROM </w:t>
      </w:r>
      <w:r w:rsidR="00F73A64" w:rsidRPr="00463036">
        <w:rPr>
          <w:rFonts w:ascii="Calibri" w:hAnsi="Calibri" w:cs="Calibri"/>
          <w:b/>
          <w:bCs/>
          <w:sz w:val="32"/>
          <w:szCs w:val="32"/>
        </w:rPr>
        <w:t xml:space="preserve">PARTNERS </w:t>
      </w:r>
      <w:r w:rsidRPr="00463036">
        <w:rPr>
          <w:rFonts w:ascii="Calibri" w:hAnsi="Calibri" w:cs="Calibri"/>
          <w:b/>
          <w:bCs/>
          <w:sz w:val="32"/>
          <w:szCs w:val="32"/>
        </w:rPr>
        <w:t xml:space="preserve">- </w:t>
      </w:r>
      <w:r w:rsidR="00F73A64" w:rsidRPr="00463036">
        <w:rPr>
          <w:rFonts w:ascii="Calibri" w:hAnsi="Calibri" w:cs="Calibri"/>
          <w:b/>
          <w:bCs/>
          <w:sz w:val="32"/>
          <w:szCs w:val="32"/>
        </w:rPr>
        <w:t>THE GREEN INNOVATION CENTRE IN BUKIT BATOK</w:t>
      </w:r>
    </w:p>
    <w:p w14:paraId="2901DEB6" w14:textId="77777777" w:rsidR="00F73A64" w:rsidRDefault="00F73A64" w:rsidP="00373669">
      <w:pPr>
        <w:rPr>
          <w:rFonts w:ascii="Calibri" w:hAnsi="Calibri" w:cs="Calibri"/>
          <w:b/>
          <w:bCs/>
          <w:sz w:val="22"/>
          <w:szCs w:val="22"/>
        </w:rPr>
      </w:pPr>
    </w:p>
    <w:p w14:paraId="673B0A5D" w14:textId="77777777" w:rsidR="00463036" w:rsidRDefault="00463036" w:rsidP="00373669">
      <w:pPr>
        <w:rPr>
          <w:rFonts w:ascii="Calibri" w:hAnsi="Calibri" w:cs="Calibri"/>
          <w:b/>
          <w:bCs/>
          <w:sz w:val="22"/>
          <w:szCs w:val="22"/>
        </w:rPr>
      </w:pPr>
    </w:p>
    <w:p w14:paraId="0F5E1299" w14:textId="77777777" w:rsidR="00463036" w:rsidRPr="00463036" w:rsidRDefault="00463036" w:rsidP="00463036">
      <w:pPr>
        <w:rPr>
          <w:rFonts w:ascii="Calibri" w:hAnsi="Calibri" w:cs="Calibri"/>
          <w:b/>
          <w:bCs/>
          <w:color w:val="0070C0"/>
          <w:u w:val="single"/>
        </w:rPr>
      </w:pPr>
      <w:r w:rsidRPr="00463036">
        <w:rPr>
          <w:rFonts w:ascii="Calibri" w:hAnsi="Calibri" w:cs="Calibri"/>
          <w:b/>
          <w:bCs/>
          <w:color w:val="0070C0"/>
          <w:u w:val="single"/>
        </w:rPr>
        <w:t>MNCs</w:t>
      </w:r>
    </w:p>
    <w:p w14:paraId="2ED72974" w14:textId="77777777" w:rsidR="00463036" w:rsidRDefault="00463036" w:rsidP="00373669">
      <w:pPr>
        <w:rPr>
          <w:rFonts w:ascii="Calibri" w:hAnsi="Calibri" w:cs="Calibri"/>
          <w:sz w:val="22"/>
          <w:szCs w:val="22"/>
        </w:rPr>
      </w:pPr>
    </w:p>
    <w:p w14:paraId="156F52BD" w14:textId="6C2100A2" w:rsidR="00373669" w:rsidRPr="00373669" w:rsidRDefault="00373669" w:rsidP="00373669">
      <w:pPr>
        <w:rPr>
          <w:rFonts w:ascii="Calibri" w:hAnsi="Calibri" w:cs="Calibri"/>
          <w:b/>
          <w:bCs/>
          <w:sz w:val="22"/>
          <w:szCs w:val="22"/>
        </w:rPr>
      </w:pPr>
      <w:r w:rsidRPr="00373669">
        <w:rPr>
          <w:rFonts w:ascii="Calibri" w:hAnsi="Calibri" w:cs="Calibri"/>
          <w:b/>
          <w:bCs/>
          <w:sz w:val="22"/>
          <w:szCs w:val="22"/>
        </w:rPr>
        <w:t>ABB</w:t>
      </w:r>
    </w:p>
    <w:p w14:paraId="285A4E28" w14:textId="234FC051" w:rsidR="00373669" w:rsidRDefault="00373669" w:rsidP="00373669">
      <w:pPr>
        <w:rPr>
          <w:rFonts w:ascii="Calibri" w:hAnsi="Calibri" w:cs="Calibri"/>
          <w:sz w:val="22"/>
          <w:szCs w:val="22"/>
        </w:rPr>
      </w:pPr>
      <w:r w:rsidRPr="00373669">
        <w:rPr>
          <w:rFonts w:ascii="Calibri" w:hAnsi="Calibri" w:cs="Calibri"/>
          <w:sz w:val="22"/>
          <w:szCs w:val="22"/>
        </w:rPr>
        <w:t>“We are immensely proud to be part of this first-of-its-kind community partnership. At ABB, we actively contribute to a more sustainable world, leading by example in our own operations and partnering with communities to enable a low-carbon society, preserve resources, and promote social progress.</w:t>
      </w:r>
      <w:r>
        <w:rPr>
          <w:rFonts w:ascii="Calibri" w:hAnsi="Calibri" w:cs="Calibri"/>
          <w:sz w:val="22"/>
          <w:szCs w:val="22"/>
        </w:rPr>
        <w:t>”</w:t>
      </w:r>
    </w:p>
    <w:p w14:paraId="0968E099" w14:textId="72C0B032" w:rsidR="00373669" w:rsidRDefault="00373669" w:rsidP="00373669">
      <w:pPr>
        <w:rPr>
          <w:rFonts w:ascii="Calibri" w:hAnsi="Calibri" w:cs="Calibri"/>
          <w:i/>
          <w:iCs/>
          <w:sz w:val="22"/>
          <w:szCs w:val="22"/>
        </w:rPr>
      </w:pPr>
      <w:r w:rsidRPr="00373669">
        <w:rPr>
          <w:rFonts w:ascii="Calibri" w:hAnsi="Calibri" w:cs="Calibri"/>
          <w:i/>
          <w:iCs/>
          <w:sz w:val="22"/>
          <w:szCs w:val="22"/>
        </w:rPr>
        <w:t xml:space="preserve">Jerrica </w:t>
      </w:r>
      <w:proofErr w:type="spellStart"/>
      <w:r w:rsidRPr="00373669">
        <w:rPr>
          <w:rFonts w:ascii="Calibri" w:hAnsi="Calibri" w:cs="Calibri"/>
          <w:i/>
          <w:iCs/>
          <w:sz w:val="22"/>
          <w:szCs w:val="22"/>
        </w:rPr>
        <w:t>Chooi</w:t>
      </w:r>
      <w:proofErr w:type="spellEnd"/>
      <w:r w:rsidRPr="00373669">
        <w:rPr>
          <w:rFonts w:ascii="Calibri" w:hAnsi="Calibri" w:cs="Calibri"/>
          <w:i/>
          <w:iCs/>
          <w:sz w:val="22"/>
          <w:szCs w:val="22"/>
        </w:rPr>
        <w:t>, Country Holding Officer, ABB Singapore</w:t>
      </w:r>
    </w:p>
    <w:p w14:paraId="653467B2" w14:textId="267B097B" w:rsidR="008F04A4" w:rsidRDefault="008F04A4" w:rsidP="00373669">
      <w:pPr>
        <w:rPr>
          <w:rFonts w:ascii="Calibri" w:hAnsi="Calibri" w:cs="Calibri"/>
          <w:i/>
          <w:iCs/>
          <w:sz w:val="22"/>
          <w:szCs w:val="22"/>
        </w:rPr>
      </w:pPr>
    </w:p>
    <w:p w14:paraId="5CEBC52B" w14:textId="48AC3689" w:rsidR="008F04A4" w:rsidRPr="00373669" w:rsidRDefault="008F04A4" w:rsidP="008F04A4">
      <w:pPr>
        <w:rPr>
          <w:rFonts w:ascii="Calibri" w:hAnsi="Calibri" w:cs="Calibri"/>
          <w:b/>
          <w:bCs/>
          <w:sz w:val="22"/>
          <w:szCs w:val="22"/>
        </w:rPr>
      </w:pPr>
      <w:r w:rsidRPr="00373669">
        <w:rPr>
          <w:rFonts w:ascii="Calibri" w:hAnsi="Calibri" w:cs="Calibri"/>
          <w:b/>
          <w:bCs/>
          <w:sz w:val="22"/>
          <w:szCs w:val="22"/>
        </w:rPr>
        <w:t>ANTICIMEX</w:t>
      </w:r>
      <w:r w:rsidR="000F58EA">
        <w:rPr>
          <w:rFonts w:ascii="Calibri" w:hAnsi="Calibri" w:cs="Calibri"/>
          <w:b/>
          <w:bCs/>
          <w:sz w:val="22"/>
          <w:szCs w:val="22"/>
        </w:rPr>
        <w:t xml:space="preserve"> </w:t>
      </w:r>
    </w:p>
    <w:p w14:paraId="37EE995A" w14:textId="602FF0DE" w:rsidR="000F58EA" w:rsidRPr="000F58EA" w:rsidRDefault="000F58EA" w:rsidP="000F58EA">
      <w:pPr>
        <w:rPr>
          <w:rFonts w:ascii="Calibri" w:hAnsi="Calibri" w:cs="Calibri"/>
          <w:sz w:val="22"/>
          <w:szCs w:val="22"/>
        </w:rPr>
      </w:pPr>
      <w:r w:rsidRPr="000F58EA">
        <w:rPr>
          <w:rFonts w:ascii="Calibri" w:hAnsi="Calibri" w:cs="Calibri"/>
          <w:sz w:val="22"/>
          <w:szCs w:val="22"/>
        </w:rPr>
        <w:t>“</w:t>
      </w:r>
      <w:proofErr w:type="spellStart"/>
      <w:r w:rsidRPr="000F58EA">
        <w:rPr>
          <w:rFonts w:ascii="Calibri" w:hAnsi="Calibri" w:cs="Calibri"/>
          <w:sz w:val="22"/>
          <w:szCs w:val="22"/>
        </w:rPr>
        <w:t>Anticimex</w:t>
      </w:r>
      <w:proofErr w:type="spellEnd"/>
      <w:r w:rsidRPr="000F58EA">
        <w:rPr>
          <w:rFonts w:ascii="Calibri" w:hAnsi="Calibri" w:cs="Calibri"/>
          <w:sz w:val="22"/>
          <w:szCs w:val="22"/>
        </w:rPr>
        <w:t xml:space="preserve"> seeks to meet the need for healthy environments, for both individuals and companies worldwide, through prevention, innovative technology, and sustainable pest control solutions. Our digital, biocide-free SMART concept is a powerful tool that strengthens our aim to be an industry leader in reducing the use of biocides, in order to minimize the contamination of eco-systems and reduce the risk of unintentionally harming people or animals.</w:t>
      </w:r>
      <w:r>
        <w:rPr>
          <w:rFonts w:ascii="Calibri" w:hAnsi="Calibri" w:cs="Calibri"/>
          <w:sz w:val="22"/>
          <w:szCs w:val="22"/>
        </w:rPr>
        <w:t xml:space="preserve"> </w:t>
      </w:r>
      <w:r w:rsidRPr="000F58EA">
        <w:rPr>
          <w:rFonts w:ascii="Calibri" w:hAnsi="Calibri" w:cs="Calibri"/>
          <w:sz w:val="22"/>
          <w:szCs w:val="22"/>
        </w:rPr>
        <w:t xml:space="preserve">We are pleased to have this opportunity to partner with </w:t>
      </w:r>
      <w:proofErr w:type="spellStart"/>
      <w:r w:rsidRPr="000F58EA">
        <w:rPr>
          <w:rFonts w:ascii="Calibri" w:hAnsi="Calibri" w:cs="Calibri"/>
          <w:sz w:val="22"/>
          <w:szCs w:val="22"/>
        </w:rPr>
        <w:t>SwedCham</w:t>
      </w:r>
      <w:proofErr w:type="spellEnd"/>
      <w:r w:rsidRPr="000F58EA">
        <w:rPr>
          <w:rFonts w:ascii="Calibri" w:hAnsi="Calibri" w:cs="Calibri"/>
          <w:sz w:val="22"/>
          <w:szCs w:val="22"/>
        </w:rPr>
        <w:t xml:space="preserve"> to support and empower sustainability within our local community.”</w:t>
      </w:r>
    </w:p>
    <w:p w14:paraId="70029F44" w14:textId="2A3863EB" w:rsidR="008F04A4" w:rsidRPr="000F58EA" w:rsidRDefault="000F58EA" w:rsidP="00373669">
      <w:pPr>
        <w:rPr>
          <w:rFonts w:ascii="Calibri" w:hAnsi="Calibri" w:cs="Calibri"/>
          <w:i/>
          <w:iCs/>
          <w:sz w:val="22"/>
          <w:szCs w:val="22"/>
        </w:rPr>
      </w:pPr>
      <w:r w:rsidRPr="000F58EA">
        <w:rPr>
          <w:rFonts w:ascii="Calibri" w:hAnsi="Calibri" w:cs="Calibri"/>
          <w:i/>
          <w:iCs/>
          <w:sz w:val="22"/>
          <w:szCs w:val="22"/>
        </w:rPr>
        <w:t xml:space="preserve">Philip Tan, General Manager Sales, </w:t>
      </w:r>
      <w:proofErr w:type="spellStart"/>
      <w:r w:rsidRPr="000F58EA">
        <w:rPr>
          <w:rFonts w:ascii="Calibri" w:hAnsi="Calibri" w:cs="Calibri"/>
          <w:i/>
          <w:iCs/>
          <w:sz w:val="22"/>
          <w:szCs w:val="22"/>
        </w:rPr>
        <w:t>Anticimex</w:t>
      </w:r>
      <w:proofErr w:type="spellEnd"/>
      <w:r w:rsidRPr="000F58EA">
        <w:rPr>
          <w:rFonts w:ascii="Calibri" w:hAnsi="Calibri" w:cs="Calibri"/>
          <w:i/>
          <w:iCs/>
          <w:sz w:val="22"/>
          <w:szCs w:val="22"/>
        </w:rPr>
        <w:t xml:space="preserve"> Asia</w:t>
      </w:r>
    </w:p>
    <w:p w14:paraId="09DB2990" w14:textId="25C5FE67" w:rsidR="00373669" w:rsidRDefault="00373669" w:rsidP="00373669">
      <w:pPr>
        <w:rPr>
          <w:rFonts w:ascii="Calibri" w:hAnsi="Calibri" w:cs="Calibri"/>
          <w:sz w:val="22"/>
          <w:szCs w:val="22"/>
        </w:rPr>
      </w:pPr>
    </w:p>
    <w:p w14:paraId="37BD8691" w14:textId="3FADE97E" w:rsidR="00373669" w:rsidRPr="00373669" w:rsidRDefault="00373669" w:rsidP="00373669">
      <w:pPr>
        <w:rPr>
          <w:rFonts w:ascii="Calibri" w:hAnsi="Calibri" w:cs="Calibri"/>
          <w:b/>
          <w:bCs/>
          <w:sz w:val="22"/>
          <w:szCs w:val="22"/>
        </w:rPr>
      </w:pPr>
      <w:r w:rsidRPr="00373669">
        <w:rPr>
          <w:rFonts w:ascii="Calibri" w:hAnsi="Calibri" w:cs="Calibri"/>
          <w:b/>
          <w:bCs/>
          <w:sz w:val="22"/>
          <w:szCs w:val="22"/>
        </w:rPr>
        <w:t>ASTRAZENECA</w:t>
      </w:r>
    </w:p>
    <w:p w14:paraId="72D3F405" w14:textId="4D3FC99E" w:rsidR="00373669" w:rsidRDefault="00373669" w:rsidP="00373669">
      <w:pPr>
        <w:rPr>
          <w:rFonts w:ascii="Calibri" w:hAnsi="Calibri" w:cs="Calibri"/>
          <w:sz w:val="22"/>
          <w:szCs w:val="22"/>
        </w:rPr>
      </w:pPr>
      <w:r w:rsidRPr="00373669">
        <w:rPr>
          <w:rFonts w:ascii="Calibri" w:hAnsi="Calibri" w:cs="Calibri"/>
          <w:sz w:val="22"/>
          <w:szCs w:val="22"/>
        </w:rPr>
        <w:t>“At AstraZeneca, we are committed to creating a healthier future for people and the planet. We firmly believe that addressing complex sustainability challenges requires collective action and strong partnerships. Therefore, we are excited to collaborate with the Swedish Chamber of Commerce in driving the sustainability agenda, aligned with the Singapore Green Plan. Together, we will work towards a shared vision of a healthier and more sustainable future for Singapore.</w:t>
      </w:r>
      <w:r w:rsidR="00463036">
        <w:rPr>
          <w:rFonts w:ascii="Calibri" w:hAnsi="Calibri" w:cs="Calibri"/>
          <w:sz w:val="22"/>
          <w:szCs w:val="22"/>
        </w:rPr>
        <w:t>”</w:t>
      </w:r>
      <w:r w:rsidRPr="00373669">
        <w:rPr>
          <w:rFonts w:ascii="Calibri" w:hAnsi="Calibri" w:cs="Calibri"/>
          <w:sz w:val="22"/>
          <w:szCs w:val="22"/>
        </w:rPr>
        <w:t> </w:t>
      </w:r>
    </w:p>
    <w:p w14:paraId="051987E6" w14:textId="4DCE1272" w:rsidR="00373669" w:rsidRDefault="00373669" w:rsidP="00373669">
      <w:pPr>
        <w:rPr>
          <w:rFonts w:ascii="Calibri" w:hAnsi="Calibri" w:cs="Calibri"/>
          <w:i/>
          <w:iCs/>
          <w:sz w:val="22"/>
          <w:szCs w:val="22"/>
        </w:rPr>
      </w:pPr>
      <w:r w:rsidRPr="00373669">
        <w:rPr>
          <w:rFonts w:ascii="Calibri" w:hAnsi="Calibri" w:cs="Calibri"/>
          <w:i/>
          <w:iCs/>
          <w:sz w:val="22"/>
          <w:szCs w:val="22"/>
        </w:rPr>
        <w:t xml:space="preserve">Ms Kim </w:t>
      </w:r>
      <w:proofErr w:type="spellStart"/>
      <w:r w:rsidRPr="00373669">
        <w:rPr>
          <w:rFonts w:ascii="Calibri" w:hAnsi="Calibri" w:cs="Calibri"/>
          <w:i/>
          <w:iCs/>
          <w:sz w:val="22"/>
          <w:szCs w:val="22"/>
        </w:rPr>
        <w:t>Suyeon</w:t>
      </w:r>
      <w:proofErr w:type="spellEnd"/>
      <w:r w:rsidRPr="00373669">
        <w:rPr>
          <w:rFonts w:ascii="Calibri" w:hAnsi="Calibri" w:cs="Calibri"/>
          <w:i/>
          <w:iCs/>
          <w:sz w:val="22"/>
          <w:szCs w:val="22"/>
        </w:rPr>
        <w:t>, Country President, AstraZeneca Singapore</w:t>
      </w:r>
    </w:p>
    <w:p w14:paraId="75A66D7D" w14:textId="0CC33898" w:rsidR="008F04A4" w:rsidRDefault="008F04A4" w:rsidP="00373669">
      <w:pPr>
        <w:rPr>
          <w:rFonts w:ascii="Calibri" w:hAnsi="Calibri" w:cs="Calibri"/>
          <w:i/>
          <w:iCs/>
          <w:sz w:val="22"/>
          <w:szCs w:val="22"/>
        </w:rPr>
      </w:pPr>
    </w:p>
    <w:p w14:paraId="385ECD27" w14:textId="4E6ED2CF" w:rsidR="008F04A4" w:rsidRPr="008F04A4" w:rsidRDefault="008F04A4" w:rsidP="00373669">
      <w:pPr>
        <w:rPr>
          <w:rFonts w:ascii="Calibri" w:hAnsi="Calibri" w:cs="Calibri"/>
          <w:b/>
          <w:bCs/>
          <w:sz w:val="22"/>
          <w:szCs w:val="22"/>
        </w:rPr>
      </w:pPr>
      <w:r w:rsidRPr="008F04A4">
        <w:rPr>
          <w:rFonts w:ascii="Calibri" w:hAnsi="Calibri" w:cs="Calibri"/>
          <w:b/>
          <w:bCs/>
          <w:sz w:val="22"/>
          <w:szCs w:val="22"/>
        </w:rPr>
        <w:t>ATLAS COPCO</w:t>
      </w:r>
    </w:p>
    <w:p w14:paraId="0C9A3FBF" w14:textId="112C5189" w:rsidR="008F04A4" w:rsidRDefault="008F04A4" w:rsidP="00373669">
      <w:pPr>
        <w:rPr>
          <w:rFonts w:ascii="Calibri" w:hAnsi="Calibri" w:cs="Calibri"/>
          <w:sz w:val="22"/>
          <w:szCs w:val="22"/>
        </w:rPr>
      </w:pPr>
      <w:r w:rsidRPr="008F04A4">
        <w:rPr>
          <w:rFonts w:ascii="Calibri" w:hAnsi="Calibri" w:cs="Calibri"/>
          <w:sz w:val="22"/>
          <w:szCs w:val="22"/>
        </w:rPr>
        <w:t xml:space="preserve">“At the heart of </w:t>
      </w:r>
      <w:r w:rsidR="000F58EA">
        <w:rPr>
          <w:rFonts w:ascii="Calibri" w:hAnsi="Calibri" w:cs="Calibri"/>
          <w:sz w:val="22"/>
          <w:szCs w:val="22"/>
        </w:rPr>
        <w:t>the Green Innovation Centre</w:t>
      </w:r>
      <w:r w:rsidRPr="008F04A4">
        <w:rPr>
          <w:rFonts w:ascii="Calibri" w:hAnsi="Calibri" w:cs="Calibri"/>
          <w:sz w:val="22"/>
          <w:szCs w:val="22"/>
        </w:rPr>
        <w:t xml:space="preserve"> is the firm belief in partnerships to drive change. We will only manage to build a sustainable future by coming together. Individually, we can take small steps, but when we do it side by side with others, we have the opportunity to make more meaningful change. This is about setting an example of how businesses, governments, and people can join forces to make a tangible difference.”</w:t>
      </w:r>
    </w:p>
    <w:p w14:paraId="0A099443" w14:textId="1A420D91" w:rsidR="008F04A4" w:rsidRPr="008F04A4" w:rsidRDefault="008F04A4" w:rsidP="00373669">
      <w:pPr>
        <w:rPr>
          <w:rFonts w:ascii="Calibri" w:hAnsi="Calibri" w:cs="Calibri"/>
          <w:i/>
          <w:iCs/>
          <w:sz w:val="22"/>
          <w:szCs w:val="22"/>
        </w:rPr>
      </w:pPr>
      <w:r w:rsidRPr="008F04A4">
        <w:rPr>
          <w:rFonts w:ascii="Calibri" w:hAnsi="Calibri" w:cs="Calibri"/>
          <w:i/>
          <w:iCs/>
          <w:sz w:val="22"/>
          <w:szCs w:val="22"/>
        </w:rPr>
        <w:t xml:space="preserve">Horst </w:t>
      </w:r>
      <w:proofErr w:type="spellStart"/>
      <w:r w:rsidRPr="008F04A4">
        <w:rPr>
          <w:rFonts w:ascii="Calibri" w:hAnsi="Calibri" w:cs="Calibri"/>
          <w:i/>
          <w:iCs/>
          <w:sz w:val="22"/>
          <w:szCs w:val="22"/>
        </w:rPr>
        <w:t>Wasel</w:t>
      </w:r>
      <w:proofErr w:type="spellEnd"/>
      <w:r w:rsidRPr="008F04A4">
        <w:rPr>
          <w:rFonts w:ascii="Calibri" w:hAnsi="Calibri" w:cs="Calibri"/>
          <w:i/>
          <w:iCs/>
          <w:sz w:val="22"/>
          <w:szCs w:val="22"/>
        </w:rPr>
        <w:t xml:space="preserve">, Vice-President Atlas Copco Holding SEA &amp; Oceania; President of the Swedish Chamber of Commerce Singapore </w:t>
      </w:r>
    </w:p>
    <w:p w14:paraId="309D7ABE" w14:textId="6FD337C4" w:rsidR="00373669" w:rsidRDefault="00373669" w:rsidP="00373669">
      <w:pPr>
        <w:rPr>
          <w:rFonts w:ascii="Calibri" w:hAnsi="Calibri" w:cs="Calibri"/>
          <w:sz w:val="22"/>
          <w:szCs w:val="22"/>
        </w:rPr>
      </w:pPr>
    </w:p>
    <w:p w14:paraId="2D21BC01" w14:textId="77777777" w:rsidR="00463036" w:rsidRPr="00373669" w:rsidRDefault="00463036" w:rsidP="00463036">
      <w:pPr>
        <w:rPr>
          <w:rFonts w:ascii="Calibri" w:hAnsi="Calibri" w:cs="Calibri"/>
          <w:b/>
          <w:bCs/>
          <w:sz w:val="22"/>
          <w:szCs w:val="22"/>
          <w:lang w:val="en-GB"/>
        </w:rPr>
      </w:pPr>
      <w:r w:rsidRPr="00373669">
        <w:rPr>
          <w:rFonts w:ascii="Calibri" w:hAnsi="Calibri" w:cs="Calibri"/>
          <w:b/>
          <w:bCs/>
          <w:sz w:val="22"/>
          <w:szCs w:val="22"/>
          <w:lang w:val="en-GB"/>
        </w:rPr>
        <w:t>AXIS COMMUNICATIONS</w:t>
      </w:r>
    </w:p>
    <w:p w14:paraId="02362D1C" w14:textId="77777777" w:rsidR="00463036" w:rsidRDefault="00463036" w:rsidP="00463036">
      <w:pPr>
        <w:rPr>
          <w:rFonts w:ascii="Calibri" w:hAnsi="Calibri" w:cs="Calibri"/>
          <w:sz w:val="22"/>
          <w:szCs w:val="22"/>
          <w:lang w:val="en-GB"/>
        </w:rPr>
      </w:pPr>
      <w:r w:rsidRPr="00373669">
        <w:rPr>
          <w:rFonts w:ascii="Calibri" w:hAnsi="Calibri" w:cs="Calibri"/>
          <w:sz w:val="22"/>
          <w:szCs w:val="22"/>
          <w:lang w:val="en-GB"/>
        </w:rPr>
        <w:t>“A future focused on sustainability is key to empowering a nation and its population.  We hope to create a harmonious balance between security and the environment by leveraging the potential of security and IoT solutions.  Let’s harness the power of sight, sound and video analytics to build a smarter, greener, and more resilient nation, where sustainability is not just a goal but a way of life.”</w:t>
      </w:r>
    </w:p>
    <w:p w14:paraId="736D4E3B" w14:textId="77777777" w:rsidR="00463036" w:rsidRPr="00373669" w:rsidRDefault="00463036" w:rsidP="00463036">
      <w:pPr>
        <w:rPr>
          <w:rFonts w:ascii="Calibri" w:hAnsi="Calibri" w:cs="Calibri"/>
          <w:bCs/>
          <w:i/>
          <w:iCs/>
          <w:sz w:val="22"/>
          <w:szCs w:val="22"/>
          <w:lang w:val="en-GB"/>
        </w:rPr>
      </w:pPr>
      <w:proofErr w:type="spellStart"/>
      <w:r w:rsidRPr="00373669">
        <w:rPr>
          <w:rFonts w:ascii="Calibri" w:hAnsi="Calibri" w:cs="Calibri"/>
          <w:bCs/>
          <w:i/>
          <w:iCs/>
          <w:sz w:val="22"/>
          <w:szCs w:val="22"/>
          <w:lang w:val="en-GB"/>
        </w:rPr>
        <w:t>Boudewijn</w:t>
      </w:r>
      <w:proofErr w:type="spellEnd"/>
      <w:r w:rsidRPr="00373669">
        <w:rPr>
          <w:rFonts w:ascii="Calibri" w:hAnsi="Calibri" w:cs="Calibri"/>
          <w:bCs/>
          <w:i/>
          <w:iCs/>
          <w:sz w:val="22"/>
          <w:szCs w:val="22"/>
          <w:lang w:val="en-GB"/>
        </w:rPr>
        <w:t xml:space="preserve"> </w:t>
      </w:r>
      <w:proofErr w:type="spellStart"/>
      <w:r w:rsidRPr="00373669">
        <w:rPr>
          <w:rFonts w:ascii="Calibri" w:hAnsi="Calibri" w:cs="Calibri"/>
          <w:bCs/>
          <w:i/>
          <w:iCs/>
          <w:sz w:val="22"/>
          <w:szCs w:val="22"/>
          <w:lang w:val="en-GB"/>
        </w:rPr>
        <w:t>Pesch</w:t>
      </w:r>
      <w:proofErr w:type="spellEnd"/>
      <w:r w:rsidRPr="00373669">
        <w:rPr>
          <w:rFonts w:ascii="Calibri" w:hAnsi="Calibri" w:cs="Calibri"/>
          <w:bCs/>
          <w:i/>
          <w:iCs/>
          <w:sz w:val="22"/>
          <w:szCs w:val="22"/>
          <w:lang w:val="en-GB"/>
        </w:rPr>
        <w:t>, Vice President, Asia Pacific, Axis Communications</w:t>
      </w:r>
    </w:p>
    <w:p w14:paraId="73606B18" w14:textId="62E10608" w:rsidR="00463036" w:rsidRDefault="00463036" w:rsidP="00373669">
      <w:pPr>
        <w:rPr>
          <w:rFonts w:ascii="Calibri" w:hAnsi="Calibri" w:cs="Calibri"/>
          <w:sz w:val="22"/>
          <w:szCs w:val="22"/>
        </w:rPr>
      </w:pPr>
    </w:p>
    <w:p w14:paraId="6DB14947" w14:textId="11B506CE" w:rsidR="000F58EA" w:rsidRPr="000F58EA" w:rsidRDefault="000F58EA" w:rsidP="00373669">
      <w:pPr>
        <w:rPr>
          <w:rFonts w:ascii="Calibri" w:hAnsi="Calibri" w:cs="Calibri"/>
          <w:b/>
          <w:bCs/>
          <w:sz w:val="22"/>
          <w:szCs w:val="22"/>
        </w:rPr>
      </w:pPr>
      <w:r w:rsidRPr="000F58EA">
        <w:rPr>
          <w:rFonts w:ascii="Calibri" w:hAnsi="Calibri" w:cs="Calibri"/>
          <w:b/>
          <w:bCs/>
          <w:sz w:val="22"/>
          <w:szCs w:val="22"/>
        </w:rPr>
        <w:t>ELECTROLUX</w:t>
      </w:r>
      <w:r>
        <w:rPr>
          <w:rFonts w:ascii="Calibri" w:hAnsi="Calibri" w:cs="Calibri"/>
          <w:b/>
          <w:bCs/>
          <w:sz w:val="22"/>
          <w:szCs w:val="22"/>
        </w:rPr>
        <w:t xml:space="preserve"> </w:t>
      </w:r>
    </w:p>
    <w:p w14:paraId="296C75D9" w14:textId="77777777" w:rsidR="000F58EA" w:rsidRDefault="000F58EA" w:rsidP="000F58EA">
      <w:pPr>
        <w:rPr>
          <w:rFonts w:ascii="Calibri" w:hAnsi="Calibri" w:cs="Calibri"/>
          <w:sz w:val="22"/>
          <w:szCs w:val="22"/>
        </w:rPr>
      </w:pPr>
      <w:r w:rsidRPr="000F58EA">
        <w:rPr>
          <w:rFonts w:ascii="Calibri" w:hAnsi="Calibri" w:cs="Calibri"/>
          <w:sz w:val="22"/>
          <w:szCs w:val="22"/>
        </w:rPr>
        <w:t xml:space="preserve">“Electrolux is proud to be a partner of the Green Innovation </w:t>
      </w:r>
      <w:proofErr w:type="spellStart"/>
      <w:r w:rsidRPr="000F58EA">
        <w:rPr>
          <w:rFonts w:ascii="Calibri" w:hAnsi="Calibri" w:cs="Calibri"/>
          <w:sz w:val="22"/>
          <w:szCs w:val="22"/>
        </w:rPr>
        <w:t>Center</w:t>
      </w:r>
      <w:proofErr w:type="spellEnd"/>
      <w:r w:rsidRPr="000F58EA">
        <w:rPr>
          <w:rFonts w:ascii="Calibri" w:hAnsi="Calibri" w:cs="Calibri"/>
          <w:sz w:val="22"/>
          <w:szCs w:val="22"/>
        </w:rPr>
        <w:t xml:space="preserve">, where we have actively engaged in meaningful discussions with the Swedish Chamber of Commerce Singapore and Bukit Batok </w:t>
      </w:r>
      <w:r w:rsidRPr="000F58EA">
        <w:rPr>
          <w:rFonts w:ascii="Calibri" w:hAnsi="Calibri" w:cs="Calibri"/>
          <w:sz w:val="22"/>
          <w:szCs w:val="22"/>
        </w:rPr>
        <w:lastRenderedPageBreak/>
        <w:t>Community. We continue to support the SG Green Plan through Electrolux’s For The Better Sustainability Goals by 2030. It is essential that we partner with like-minded organizations to help drive and accelerate our sustainability work which is truly an integral part of our company’s strategy. We look forward to engaging with the Cosy Garden with our healthy eating workshop.”</w:t>
      </w:r>
    </w:p>
    <w:p w14:paraId="127E0E26" w14:textId="7346E291" w:rsidR="000F58EA" w:rsidRPr="000F58EA" w:rsidRDefault="000F58EA" w:rsidP="000F58EA">
      <w:pPr>
        <w:rPr>
          <w:rFonts w:ascii="Calibri" w:hAnsi="Calibri" w:cs="Calibri"/>
          <w:i/>
          <w:iCs/>
          <w:sz w:val="22"/>
          <w:szCs w:val="22"/>
        </w:rPr>
      </w:pPr>
      <w:r w:rsidRPr="000F58EA">
        <w:rPr>
          <w:rFonts w:ascii="Calibri" w:hAnsi="Calibri" w:cs="Calibri"/>
          <w:i/>
          <w:iCs/>
          <w:sz w:val="22"/>
          <w:szCs w:val="22"/>
        </w:rPr>
        <w:t xml:space="preserve">Samantha </w:t>
      </w:r>
      <w:proofErr w:type="spellStart"/>
      <w:r w:rsidRPr="000F58EA">
        <w:rPr>
          <w:rFonts w:ascii="Calibri" w:hAnsi="Calibri" w:cs="Calibri"/>
          <w:i/>
          <w:iCs/>
          <w:sz w:val="22"/>
          <w:szCs w:val="22"/>
        </w:rPr>
        <w:t>Thian</w:t>
      </w:r>
      <w:proofErr w:type="spellEnd"/>
      <w:r w:rsidRPr="000F58EA">
        <w:rPr>
          <w:rFonts w:ascii="Calibri" w:hAnsi="Calibri" w:cs="Calibri"/>
          <w:i/>
          <w:iCs/>
          <w:sz w:val="22"/>
          <w:szCs w:val="22"/>
        </w:rPr>
        <w:t>, Senior Manager Sustainability, Electrolux APAC &amp; MEA</w:t>
      </w:r>
    </w:p>
    <w:p w14:paraId="6F37EEA0" w14:textId="77777777" w:rsidR="000F58EA" w:rsidRDefault="000F58EA" w:rsidP="00373669">
      <w:pPr>
        <w:rPr>
          <w:rFonts w:ascii="Calibri" w:hAnsi="Calibri" w:cs="Calibri"/>
          <w:sz w:val="22"/>
          <w:szCs w:val="22"/>
        </w:rPr>
      </w:pPr>
    </w:p>
    <w:p w14:paraId="1AE6013C" w14:textId="77777777" w:rsidR="00FB1227" w:rsidRPr="00FB1227" w:rsidRDefault="00FB1227" w:rsidP="00FB1227">
      <w:pPr>
        <w:rPr>
          <w:rFonts w:ascii="Calibri" w:hAnsi="Calibri" w:cs="Calibri"/>
          <w:b/>
          <w:bCs/>
          <w:sz w:val="22"/>
          <w:szCs w:val="22"/>
        </w:rPr>
      </w:pPr>
      <w:r w:rsidRPr="00FB1227">
        <w:rPr>
          <w:rFonts w:ascii="Calibri" w:hAnsi="Calibri" w:cs="Calibri"/>
          <w:b/>
          <w:bCs/>
          <w:sz w:val="22"/>
          <w:szCs w:val="22"/>
        </w:rPr>
        <w:t>H&amp;M</w:t>
      </w:r>
    </w:p>
    <w:p w14:paraId="04CA12C6" w14:textId="77777777" w:rsidR="00FB1227" w:rsidRPr="00463036" w:rsidRDefault="00FB1227" w:rsidP="00FB1227">
      <w:pPr>
        <w:rPr>
          <w:rFonts w:ascii="Calibri" w:hAnsi="Calibri" w:cs="Calibri"/>
          <w:sz w:val="22"/>
          <w:szCs w:val="22"/>
        </w:rPr>
      </w:pPr>
      <w:r w:rsidRPr="00463036">
        <w:rPr>
          <w:rFonts w:ascii="Calibri" w:hAnsi="Calibri" w:cs="Calibri"/>
          <w:sz w:val="22"/>
          <w:szCs w:val="22"/>
        </w:rPr>
        <w:t xml:space="preserve">“At H&amp;M, our vision is to lead the change towards achieving net-zero and a circular fashion industry, while being a fair and equal company. While we have taken big strides in this direction – 84% of our materials now come from more sustainable sources – we recognise that sustainability is a complex issue that requires dialogue and a shared commitment to progress. The Green Innovation Centre’s vision of driving collaboration for greater progress is one that we hold close to our hearts, and we’re pleased to join hands with </w:t>
      </w:r>
      <w:proofErr w:type="spellStart"/>
      <w:r w:rsidRPr="00463036">
        <w:rPr>
          <w:rFonts w:ascii="Calibri" w:hAnsi="Calibri" w:cs="Calibri"/>
          <w:sz w:val="22"/>
          <w:szCs w:val="22"/>
        </w:rPr>
        <w:t>SwedCham</w:t>
      </w:r>
      <w:proofErr w:type="spellEnd"/>
      <w:r w:rsidRPr="00463036">
        <w:rPr>
          <w:rFonts w:ascii="Calibri" w:hAnsi="Calibri" w:cs="Calibri"/>
          <w:sz w:val="22"/>
          <w:szCs w:val="22"/>
        </w:rPr>
        <w:t xml:space="preserve"> and fellow businesses to empower our communities to build a better future for our planet.”</w:t>
      </w:r>
    </w:p>
    <w:p w14:paraId="40E9C2C0" w14:textId="27946783" w:rsidR="000F58EA" w:rsidRPr="000C1C6A" w:rsidRDefault="00FB1227" w:rsidP="00373669">
      <w:pPr>
        <w:rPr>
          <w:rFonts w:ascii="Calibri" w:hAnsi="Calibri" w:cs="Calibri"/>
          <w:i/>
          <w:iCs/>
          <w:sz w:val="22"/>
          <w:szCs w:val="22"/>
        </w:rPr>
      </w:pPr>
      <w:r w:rsidRPr="000C1C6A">
        <w:rPr>
          <w:rFonts w:ascii="Calibri" w:hAnsi="Calibri" w:cs="Calibri"/>
          <w:i/>
          <w:iCs/>
          <w:sz w:val="22"/>
          <w:szCs w:val="22"/>
        </w:rPr>
        <w:t>Rachel Vanessa Tan, Sustainability Manager, H&amp;M SEA</w:t>
      </w:r>
    </w:p>
    <w:p w14:paraId="7B7006C4" w14:textId="77777777" w:rsidR="00FB1227" w:rsidRDefault="00FB1227" w:rsidP="00373669">
      <w:pPr>
        <w:rPr>
          <w:rFonts w:ascii="Calibri" w:hAnsi="Calibri" w:cs="Calibri"/>
          <w:sz w:val="22"/>
          <w:szCs w:val="22"/>
        </w:rPr>
      </w:pPr>
    </w:p>
    <w:p w14:paraId="2E8C94E3" w14:textId="2370BF0D" w:rsidR="00373669" w:rsidRPr="00373669" w:rsidRDefault="00373669" w:rsidP="00373669">
      <w:pPr>
        <w:rPr>
          <w:rFonts w:ascii="Calibri" w:hAnsi="Calibri" w:cs="Calibri"/>
          <w:b/>
          <w:bCs/>
          <w:sz w:val="22"/>
          <w:szCs w:val="22"/>
        </w:rPr>
      </w:pPr>
      <w:r w:rsidRPr="00373669">
        <w:rPr>
          <w:rFonts w:ascii="Calibri" w:hAnsi="Calibri" w:cs="Calibri"/>
          <w:b/>
          <w:bCs/>
          <w:sz w:val="22"/>
          <w:szCs w:val="22"/>
        </w:rPr>
        <w:t>TETRA PAK</w:t>
      </w:r>
    </w:p>
    <w:p w14:paraId="0CB4465F" w14:textId="2E8D8913" w:rsidR="00373669" w:rsidRDefault="00373669" w:rsidP="00373669">
      <w:pPr>
        <w:rPr>
          <w:rFonts w:ascii="Calibri" w:hAnsi="Calibri" w:cs="Calibri"/>
          <w:sz w:val="22"/>
          <w:szCs w:val="22"/>
        </w:rPr>
      </w:pPr>
      <w:r>
        <w:rPr>
          <w:rFonts w:ascii="Calibri" w:hAnsi="Calibri" w:cs="Calibri"/>
          <w:sz w:val="22"/>
          <w:szCs w:val="22"/>
        </w:rPr>
        <w:t>“</w:t>
      </w:r>
      <w:r w:rsidRPr="00373669">
        <w:rPr>
          <w:rFonts w:ascii="Calibri" w:hAnsi="Calibri" w:cs="Calibri"/>
          <w:sz w:val="22"/>
          <w:szCs w:val="22"/>
        </w:rPr>
        <w:t xml:space="preserve">Sustainability has been at the heart of Tetra Pak since its foundation. We were founded on the idea that a package should save more than it costs, and today our ambition is to lead the sustainability transformation to impact industries and communities positively. We believe that successful recycling initiatives are built upon partnerships, and we are proud to be partnering with </w:t>
      </w:r>
      <w:proofErr w:type="spellStart"/>
      <w:r w:rsidRPr="00373669">
        <w:rPr>
          <w:rFonts w:ascii="Calibri" w:hAnsi="Calibri" w:cs="Calibri"/>
          <w:sz w:val="22"/>
          <w:szCs w:val="22"/>
        </w:rPr>
        <w:t>Swe</w:t>
      </w:r>
      <w:r w:rsidRPr="00D06E56">
        <w:rPr>
          <w:rFonts w:ascii="Calibri" w:hAnsi="Calibri" w:cs="Calibri"/>
          <w:sz w:val="22"/>
          <w:szCs w:val="22"/>
        </w:rPr>
        <w:t>d</w:t>
      </w:r>
      <w:r w:rsidR="00463036" w:rsidRPr="00D06E56">
        <w:rPr>
          <w:rFonts w:ascii="Calibri" w:hAnsi="Calibri" w:cs="Calibri"/>
          <w:sz w:val="22"/>
          <w:szCs w:val="22"/>
        </w:rPr>
        <w:t>C</w:t>
      </w:r>
      <w:r w:rsidRPr="00D06E56">
        <w:rPr>
          <w:rFonts w:ascii="Calibri" w:hAnsi="Calibri" w:cs="Calibri"/>
          <w:sz w:val="22"/>
          <w:szCs w:val="22"/>
        </w:rPr>
        <w:t>h</w:t>
      </w:r>
      <w:r w:rsidRPr="00373669">
        <w:rPr>
          <w:rFonts w:ascii="Calibri" w:hAnsi="Calibri" w:cs="Calibri"/>
          <w:sz w:val="22"/>
          <w:szCs w:val="22"/>
        </w:rPr>
        <w:t>am</w:t>
      </w:r>
      <w:proofErr w:type="spellEnd"/>
      <w:r w:rsidRPr="00373669">
        <w:rPr>
          <w:rFonts w:ascii="Calibri" w:hAnsi="Calibri" w:cs="Calibri"/>
          <w:sz w:val="22"/>
          <w:szCs w:val="22"/>
        </w:rPr>
        <w:t xml:space="preserve"> and the Singaporean community to raise awareness of carton recycling. We hope that through the Green Innovation Centre, communities will learn more about recycling and how cartons can be recycled into new products, such as roofing tiles, crates, carton boxes and more!</w:t>
      </w:r>
      <w:r>
        <w:rPr>
          <w:rFonts w:ascii="Calibri" w:hAnsi="Calibri" w:cs="Calibri"/>
          <w:sz w:val="22"/>
          <w:szCs w:val="22"/>
        </w:rPr>
        <w:t>”</w:t>
      </w:r>
    </w:p>
    <w:p w14:paraId="150F4667" w14:textId="110C57C0" w:rsidR="00373669" w:rsidRPr="000F58EA" w:rsidRDefault="00373669" w:rsidP="00373669">
      <w:pPr>
        <w:rPr>
          <w:rFonts w:ascii="Calibri" w:hAnsi="Calibri" w:cs="Calibri"/>
          <w:i/>
          <w:iCs/>
          <w:sz w:val="22"/>
          <w:szCs w:val="22"/>
        </w:rPr>
      </w:pPr>
      <w:r w:rsidRPr="00373669">
        <w:rPr>
          <w:rFonts w:ascii="Calibri" w:hAnsi="Calibri" w:cs="Calibri"/>
          <w:i/>
          <w:iCs/>
          <w:sz w:val="22"/>
          <w:szCs w:val="22"/>
        </w:rPr>
        <w:t>Lin Hong Ming, HR Country Services Leader, Asia Pacific and Site Director, Tetra Pak Singapore</w:t>
      </w:r>
    </w:p>
    <w:p w14:paraId="58439F69" w14:textId="77777777" w:rsidR="00373669" w:rsidRPr="00373669" w:rsidRDefault="00373669" w:rsidP="00373669">
      <w:pPr>
        <w:rPr>
          <w:rFonts w:ascii="Calibri" w:hAnsi="Calibri" w:cs="Calibri"/>
          <w:sz w:val="22"/>
          <w:szCs w:val="22"/>
          <w:lang w:val="en-GB"/>
        </w:rPr>
      </w:pPr>
    </w:p>
    <w:p w14:paraId="61CBC95E" w14:textId="49114618" w:rsidR="00373669" w:rsidRPr="00373669" w:rsidRDefault="00373669" w:rsidP="00373669">
      <w:pPr>
        <w:rPr>
          <w:rFonts w:ascii="Calibri" w:hAnsi="Calibri" w:cs="Calibri"/>
          <w:b/>
          <w:bCs/>
          <w:sz w:val="22"/>
          <w:szCs w:val="22"/>
        </w:rPr>
      </w:pPr>
      <w:r w:rsidRPr="00373669">
        <w:rPr>
          <w:rFonts w:ascii="Calibri" w:hAnsi="Calibri" w:cs="Calibri"/>
          <w:b/>
          <w:bCs/>
          <w:sz w:val="22"/>
          <w:szCs w:val="22"/>
        </w:rPr>
        <w:t>SAAB</w:t>
      </w:r>
    </w:p>
    <w:p w14:paraId="33E36A99" w14:textId="77777777" w:rsidR="00373669" w:rsidRPr="00373669" w:rsidRDefault="00373669" w:rsidP="00373669">
      <w:pPr>
        <w:rPr>
          <w:rFonts w:ascii="Calibri" w:hAnsi="Calibri" w:cs="Calibri"/>
          <w:sz w:val="22"/>
          <w:szCs w:val="22"/>
        </w:rPr>
      </w:pPr>
      <w:r w:rsidRPr="00373669">
        <w:rPr>
          <w:rFonts w:ascii="Calibri" w:hAnsi="Calibri" w:cs="Calibri"/>
          <w:sz w:val="22"/>
          <w:szCs w:val="22"/>
        </w:rPr>
        <w:t>“Saab is a leading technology company that has been in Singapore for over 30 years, providing advanced systems and solutions to the Singapore authorities. Sustainability commitment is at the core of our company's strategy towards a net-zero and sustainable society. We are glad to participate in the Green Innovation Centre initiative and work with like-minded partners, contributing towards Singapore’s Green Plan 2030.”</w:t>
      </w:r>
    </w:p>
    <w:p w14:paraId="367D3D22" w14:textId="4AA55FF0" w:rsidR="00373669" w:rsidRDefault="00373669" w:rsidP="00373669">
      <w:pPr>
        <w:rPr>
          <w:rFonts w:ascii="Calibri" w:hAnsi="Calibri" w:cs="Calibri"/>
          <w:i/>
          <w:iCs/>
          <w:sz w:val="22"/>
          <w:szCs w:val="22"/>
        </w:rPr>
      </w:pPr>
      <w:r w:rsidRPr="00373669">
        <w:rPr>
          <w:rFonts w:ascii="Calibri" w:hAnsi="Calibri" w:cs="Calibri"/>
          <w:i/>
          <w:iCs/>
          <w:sz w:val="22"/>
          <w:szCs w:val="22"/>
        </w:rPr>
        <w:t>Chun-Chau Chew, Country Manager, Saab</w:t>
      </w:r>
      <w:r>
        <w:rPr>
          <w:rFonts w:ascii="Calibri" w:hAnsi="Calibri" w:cs="Calibri"/>
          <w:i/>
          <w:iCs/>
          <w:sz w:val="22"/>
          <w:szCs w:val="22"/>
        </w:rPr>
        <w:t xml:space="preserve"> Singapore</w:t>
      </w:r>
    </w:p>
    <w:p w14:paraId="455E50BB" w14:textId="4E4BE7E8" w:rsidR="00373669" w:rsidRDefault="00373669" w:rsidP="00373669">
      <w:pPr>
        <w:rPr>
          <w:rFonts w:ascii="Calibri" w:hAnsi="Calibri" w:cs="Calibri"/>
          <w:i/>
          <w:iCs/>
          <w:sz w:val="22"/>
          <w:szCs w:val="22"/>
        </w:rPr>
      </w:pPr>
    </w:p>
    <w:p w14:paraId="122CD72D" w14:textId="77777777" w:rsidR="00523F5E" w:rsidRPr="00373669" w:rsidRDefault="00523F5E" w:rsidP="00523F5E">
      <w:pPr>
        <w:rPr>
          <w:rFonts w:ascii="Calibri" w:hAnsi="Calibri" w:cs="Calibri"/>
          <w:b/>
          <w:bCs/>
          <w:sz w:val="22"/>
          <w:szCs w:val="22"/>
        </w:rPr>
      </w:pPr>
      <w:r w:rsidRPr="00373669">
        <w:rPr>
          <w:rFonts w:ascii="Calibri" w:hAnsi="Calibri" w:cs="Calibri"/>
          <w:b/>
          <w:bCs/>
          <w:sz w:val="22"/>
          <w:szCs w:val="22"/>
        </w:rPr>
        <w:t>SECURITAS</w:t>
      </w:r>
    </w:p>
    <w:p w14:paraId="5D1E6313" w14:textId="77777777" w:rsidR="00514E4F" w:rsidRPr="00514E4F" w:rsidRDefault="00514E4F" w:rsidP="00514E4F">
      <w:pPr>
        <w:rPr>
          <w:rFonts w:ascii="Calibri" w:hAnsi="Calibri" w:cs="Calibri"/>
          <w:sz w:val="22"/>
          <w:szCs w:val="22"/>
        </w:rPr>
      </w:pPr>
      <w:r w:rsidRPr="00514E4F">
        <w:rPr>
          <w:rFonts w:ascii="Calibri" w:hAnsi="Calibri" w:cs="Calibri"/>
          <w:sz w:val="22"/>
          <w:szCs w:val="22"/>
        </w:rPr>
        <w:t>"We are very excited about being a part of this community partnership. Securitas as a company is very committed to create a more sustainable and safer world. Securitas is a people business, and we understand the importance of creating a better future for the next generation. We are very proud of being the first and only security company that has committed to Science Based Targets initiative and take pride in accelerating our sustainability agenda."</w:t>
      </w:r>
    </w:p>
    <w:p w14:paraId="71CBBCFF" w14:textId="77777777" w:rsidR="00514E4F" w:rsidRPr="00514E4F" w:rsidRDefault="00514E4F" w:rsidP="00514E4F">
      <w:pPr>
        <w:rPr>
          <w:rFonts w:ascii="Calibri" w:hAnsi="Calibri" w:cs="Calibri"/>
          <w:sz w:val="22"/>
          <w:szCs w:val="22"/>
        </w:rPr>
      </w:pPr>
    </w:p>
    <w:p w14:paraId="301E6E76" w14:textId="77777777" w:rsidR="00514E4F" w:rsidRPr="00514E4F" w:rsidRDefault="00514E4F" w:rsidP="00514E4F">
      <w:pPr>
        <w:rPr>
          <w:rFonts w:ascii="Calibri" w:hAnsi="Calibri" w:cs="Calibri"/>
          <w:sz w:val="22"/>
          <w:szCs w:val="22"/>
        </w:rPr>
      </w:pPr>
      <w:r w:rsidRPr="00514E4F">
        <w:rPr>
          <w:rFonts w:ascii="Calibri" w:hAnsi="Calibri" w:cs="Calibri"/>
          <w:sz w:val="22"/>
          <w:szCs w:val="22"/>
        </w:rPr>
        <w:t xml:space="preserve">Axel </w:t>
      </w:r>
      <w:proofErr w:type="spellStart"/>
      <w:r w:rsidRPr="00514E4F">
        <w:rPr>
          <w:rFonts w:ascii="Calibri" w:hAnsi="Calibri" w:cs="Calibri"/>
          <w:sz w:val="22"/>
          <w:szCs w:val="22"/>
        </w:rPr>
        <w:t>Sundén</w:t>
      </w:r>
      <w:proofErr w:type="spellEnd"/>
      <w:r w:rsidRPr="00514E4F">
        <w:rPr>
          <w:rFonts w:ascii="Calibri" w:hAnsi="Calibri" w:cs="Calibri"/>
          <w:sz w:val="22"/>
          <w:szCs w:val="22"/>
        </w:rPr>
        <w:t xml:space="preserve">, Divisional President </w:t>
      </w:r>
    </w:p>
    <w:p w14:paraId="36BADB3D" w14:textId="1A806708" w:rsidR="00373669" w:rsidRDefault="00514E4F" w:rsidP="00514E4F">
      <w:pPr>
        <w:rPr>
          <w:rFonts w:ascii="Calibri" w:hAnsi="Calibri" w:cs="Calibri"/>
          <w:sz w:val="22"/>
          <w:szCs w:val="22"/>
        </w:rPr>
      </w:pPr>
      <w:r w:rsidRPr="00514E4F">
        <w:rPr>
          <w:rFonts w:ascii="Calibri" w:hAnsi="Calibri" w:cs="Calibri"/>
          <w:sz w:val="22"/>
          <w:szCs w:val="22"/>
        </w:rPr>
        <w:t>Africa, Middle East &amp; Asia, Securitas</w:t>
      </w:r>
    </w:p>
    <w:p w14:paraId="59221E88" w14:textId="77777777" w:rsidR="00523F5E" w:rsidRPr="00373669" w:rsidRDefault="00523F5E" w:rsidP="00373669">
      <w:pPr>
        <w:rPr>
          <w:rFonts w:ascii="Calibri" w:hAnsi="Calibri" w:cs="Calibri"/>
          <w:sz w:val="22"/>
          <w:szCs w:val="22"/>
        </w:rPr>
      </w:pPr>
    </w:p>
    <w:p w14:paraId="3EC54700" w14:textId="77777777" w:rsidR="006F7D8F" w:rsidRDefault="006F7D8F" w:rsidP="00FB1227">
      <w:pPr>
        <w:rPr>
          <w:rFonts w:ascii="Calibri" w:hAnsi="Calibri" w:cs="Calibri"/>
          <w:b/>
          <w:bCs/>
          <w:color w:val="0070C0"/>
          <w:u w:val="single"/>
        </w:rPr>
      </w:pPr>
    </w:p>
    <w:p w14:paraId="3AE565BD" w14:textId="77777777" w:rsidR="006F7D8F" w:rsidRDefault="006F7D8F" w:rsidP="00FB1227">
      <w:pPr>
        <w:rPr>
          <w:rFonts w:ascii="Calibri" w:hAnsi="Calibri" w:cs="Calibri"/>
          <w:b/>
          <w:bCs/>
          <w:color w:val="0070C0"/>
          <w:u w:val="single"/>
        </w:rPr>
      </w:pPr>
    </w:p>
    <w:p w14:paraId="0B559D26" w14:textId="77777777" w:rsidR="006F7D8F" w:rsidRDefault="006F7D8F" w:rsidP="00FB1227">
      <w:pPr>
        <w:rPr>
          <w:rFonts w:ascii="Calibri" w:hAnsi="Calibri" w:cs="Calibri"/>
          <w:b/>
          <w:bCs/>
          <w:color w:val="0070C0"/>
          <w:u w:val="single"/>
        </w:rPr>
      </w:pPr>
    </w:p>
    <w:p w14:paraId="69E2B1F5" w14:textId="77777777" w:rsidR="006F7D8F" w:rsidRDefault="006F7D8F" w:rsidP="00FB1227">
      <w:pPr>
        <w:rPr>
          <w:rFonts w:ascii="Calibri" w:hAnsi="Calibri" w:cs="Calibri"/>
          <w:b/>
          <w:bCs/>
          <w:color w:val="0070C0"/>
          <w:u w:val="single"/>
        </w:rPr>
      </w:pPr>
    </w:p>
    <w:p w14:paraId="66C832AC" w14:textId="77777777" w:rsidR="006F7D8F" w:rsidRDefault="006F7D8F" w:rsidP="00FB1227">
      <w:pPr>
        <w:rPr>
          <w:rFonts w:ascii="Calibri" w:hAnsi="Calibri" w:cs="Calibri"/>
          <w:b/>
          <w:bCs/>
          <w:color w:val="0070C0"/>
          <w:u w:val="single"/>
        </w:rPr>
      </w:pPr>
    </w:p>
    <w:p w14:paraId="0586FAF6" w14:textId="77777777" w:rsidR="006F7D8F" w:rsidRDefault="006F7D8F" w:rsidP="00FB1227">
      <w:pPr>
        <w:rPr>
          <w:rFonts w:ascii="Calibri" w:hAnsi="Calibri" w:cs="Calibri"/>
          <w:b/>
          <w:bCs/>
          <w:color w:val="0070C0"/>
          <w:u w:val="single"/>
        </w:rPr>
      </w:pPr>
    </w:p>
    <w:p w14:paraId="5B5A074B" w14:textId="77777777" w:rsidR="006F7D8F" w:rsidRDefault="006F7D8F" w:rsidP="00FB1227">
      <w:pPr>
        <w:rPr>
          <w:rFonts w:ascii="Calibri" w:hAnsi="Calibri" w:cs="Calibri"/>
          <w:b/>
          <w:bCs/>
          <w:color w:val="0070C0"/>
          <w:u w:val="single"/>
        </w:rPr>
      </w:pPr>
    </w:p>
    <w:p w14:paraId="4BB20D97" w14:textId="2656647E" w:rsidR="00FB1227" w:rsidRPr="00463036" w:rsidRDefault="00FB1227" w:rsidP="00FB1227">
      <w:pPr>
        <w:rPr>
          <w:rFonts w:ascii="Calibri" w:hAnsi="Calibri" w:cs="Calibri"/>
          <w:b/>
          <w:bCs/>
          <w:color w:val="0070C0"/>
          <w:u w:val="single"/>
        </w:rPr>
      </w:pPr>
      <w:r w:rsidRPr="00463036">
        <w:rPr>
          <w:rFonts w:ascii="Calibri" w:hAnsi="Calibri" w:cs="Calibri"/>
          <w:b/>
          <w:bCs/>
          <w:color w:val="0070C0"/>
          <w:u w:val="single"/>
        </w:rPr>
        <w:lastRenderedPageBreak/>
        <w:t>SMEs</w:t>
      </w:r>
    </w:p>
    <w:p w14:paraId="08C02EAE" w14:textId="77777777" w:rsidR="00FB1227" w:rsidRDefault="00FB1227" w:rsidP="00FB1227">
      <w:pPr>
        <w:rPr>
          <w:rFonts w:ascii="Calibri" w:hAnsi="Calibri" w:cs="Calibri"/>
          <w:b/>
          <w:bCs/>
          <w:sz w:val="22"/>
          <w:szCs w:val="22"/>
        </w:rPr>
      </w:pPr>
    </w:p>
    <w:p w14:paraId="4FCB6E00" w14:textId="77777777" w:rsidR="00FB1227" w:rsidRPr="006967C7" w:rsidRDefault="00FB1227" w:rsidP="00FB1227">
      <w:pPr>
        <w:rPr>
          <w:rFonts w:ascii="Calibri" w:hAnsi="Calibri" w:cs="Calibri"/>
          <w:b/>
          <w:bCs/>
          <w:sz w:val="22"/>
          <w:szCs w:val="22"/>
        </w:rPr>
      </w:pPr>
      <w:r w:rsidRPr="006967C7">
        <w:rPr>
          <w:rFonts w:ascii="Calibri" w:hAnsi="Calibri" w:cs="Calibri"/>
          <w:b/>
          <w:bCs/>
          <w:sz w:val="22"/>
          <w:szCs w:val="22"/>
        </w:rPr>
        <w:t>10 DEGREE SOLAR</w:t>
      </w:r>
    </w:p>
    <w:p w14:paraId="4A47D6F5" w14:textId="77777777" w:rsidR="00FB1227" w:rsidRDefault="00FB1227" w:rsidP="00FB1227">
      <w:pPr>
        <w:rPr>
          <w:rFonts w:ascii="Calibri" w:hAnsi="Calibri" w:cs="Calibri"/>
          <w:sz w:val="22"/>
          <w:szCs w:val="22"/>
        </w:rPr>
      </w:pPr>
      <w:r w:rsidRPr="006967C7">
        <w:rPr>
          <w:rFonts w:ascii="Calibri" w:hAnsi="Calibri" w:cs="Calibri"/>
          <w:sz w:val="22"/>
          <w:szCs w:val="22"/>
        </w:rPr>
        <w:t xml:space="preserve">“At 10 Degree Solar we take pride in promoting sustainability on a daily basis. When we had the opportunity to join </w:t>
      </w:r>
      <w:proofErr w:type="spellStart"/>
      <w:r w:rsidRPr="006967C7">
        <w:rPr>
          <w:rFonts w:ascii="Calibri" w:hAnsi="Calibri" w:cs="Calibri"/>
          <w:sz w:val="22"/>
          <w:szCs w:val="22"/>
        </w:rPr>
        <w:t>SwedCham’s</w:t>
      </w:r>
      <w:proofErr w:type="spellEnd"/>
      <w:r w:rsidRPr="006967C7">
        <w:rPr>
          <w:rFonts w:ascii="Calibri" w:hAnsi="Calibri" w:cs="Calibri"/>
          <w:sz w:val="22"/>
          <w:szCs w:val="22"/>
        </w:rPr>
        <w:t xml:space="preserve"> amazing partnership, we seized the opportunity. It is deeply humbling to see so many sustainability solutions, ours on solar energy, alongside others like rainwater harvesting and smart city solutions in the spirit of creating something new for the community.”</w:t>
      </w:r>
    </w:p>
    <w:p w14:paraId="410E507E" w14:textId="77777777" w:rsidR="00FB1227" w:rsidRPr="00373669" w:rsidRDefault="00FB1227" w:rsidP="00FB1227">
      <w:pPr>
        <w:rPr>
          <w:rFonts w:ascii="Calibri" w:hAnsi="Calibri" w:cs="Calibri"/>
          <w:i/>
          <w:iCs/>
          <w:sz w:val="22"/>
          <w:szCs w:val="22"/>
        </w:rPr>
      </w:pPr>
      <w:r w:rsidRPr="006967C7">
        <w:rPr>
          <w:rFonts w:ascii="Calibri" w:hAnsi="Calibri" w:cs="Calibri"/>
          <w:i/>
          <w:iCs/>
          <w:sz w:val="22"/>
          <w:szCs w:val="22"/>
        </w:rPr>
        <w:t xml:space="preserve">Furqan </w:t>
      </w:r>
      <w:proofErr w:type="spellStart"/>
      <w:r w:rsidRPr="006967C7">
        <w:rPr>
          <w:rFonts w:ascii="Calibri" w:hAnsi="Calibri" w:cs="Calibri"/>
          <w:i/>
          <w:iCs/>
          <w:sz w:val="22"/>
          <w:szCs w:val="22"/>
        </w:rPr>
        <w:t>Shamsudin</w:t>
      </w:r>
      <w:proofErr w:type="spellEnd"/>
      <w:r w:rsidRPr="006967C7">
        <w:rPr>
          <w:rFonts w:ascii="Calibri" w:hAnsi="Calibri" w:cs="Calibri"/>
          <w:i/>
          <w:iCs/>
          <w:sz w:val="22"/>
          <w:szCs w:val="22"/>
        </w:rPr>
        <w:t>, Managing Director, 10 Degree Solar</w:t>
      </w:r>
    </w:p>
    <w:p w14:paraId="7F7B060F" w14:textId="77777777" w:rsidR="00FB1227" w:rsidRDefault="00FB1227" w:rsidP="00FB1227">
      <w:pPr>
        <w:rPr>
          <w:rFonts w:ascii="Calibri" w:hAnsi="Calibri" w:cs="Calibri"/>
          <w:sz w:val="22"/>
          <w:szCs w:val="22"/>
        </w:rPr>
      </w:pPr>
    </w:p>
    <w:p w14:paraId="2CD59285" w14:textId="77777777" w:rsidR="00FB1227" w:rsidRPr="00373669" w:rsidRDefault="00FB1227" w:rsidP="00FB1227">
      <w:pPr>
        <w:rPr>
          <w:rFonts w:ascii="Calibri" w:hAnsi="Calibri" w:cs="Calibri"/>
          <w:b/>
          <w:bCs/>
          <w:sz w:val="22"/>
          <w:szCs w:val="22"/>
        </w:rPr>
      </w:pPr>
      <w:r w:rsidRPr="00373669">
        <w:rPr>
          <w:rFonts w:ascii="Calibri" w:hAnsi="Calibri" w:cs="Calibri"/>
          <w:b/>
          <w:bCs/>
          <w:sz w:val="22"/>
          <w:szCs w:val="22"/>
        </w:rPr>
        <w:t>HORTHERAPEUTICS</w:t>
      </w:r>
    </w:p>
    <w:p w14:paraId="1862C9D7" w14:textId="77777777" w:rsidR="00FB1227" w:rsidRDefault="00FB1227" w:rsidP="00FB1227">
      <w:pPr>
        <w:rPr>
          <w:rFonts w:ascii="Calibri" w:hAnsi="Calibri" w:cs="Calibri"/>
          <w:sz w:val="22"/>
          <w:szCs w:val="22"/>
        </w:rPr>
      </w:pPr>
      <w:r>
        <w:rPr>
          <w:rFonts w:ascii="Calibri" w:hAnsi="Calibri" w:cs="Calibri"/>
          <w:sz w:val="22"/>
          <w:szCs w:val="22"/>
        </w:rPr>
        <w:t>“</w:t>
      </w:r>
      <w:r w:rsidRPr="00373669">
        <w:rPr>
          <w:rFonts w:ascii="Calibri" w:hAnsi="Calibri" w:cs="Calibri"/>
          <w:sz w:val="22"/>
          <w:szCs w:val="22"/>
        </w:rPr>
        <w:t xml:space="preserve">At </w:t>
      </w:r>
      <w:proofErr w:type="spellStart"/>
      <w:r w:rsidRPr="00373669">
        <w:rPr>
          <w:rFonts w:ascii="Calibri" w:hAnsi="Calibri" w:cs="Calibri"/>
          <w:sz w:val="22"/>
          <w:szCs w:val="22"/>
        </w:rPr>
        <w:t>Hortherapeutics</w:t>
      </w:r>
      <w:proofErr w:type="spellEnd"/>
      <w:r w:rsidRPr="00373669">
        <w:rPr>
          <w:rFonts w:ascii="Calibri" w:hAnsi="Calibri" w:cs="Calibri"/>
          <w:sz w:val="22"/>
          <w:szCs w:val="22"/>
        </w:rPr>
        <w:t>, we aim to improve and encourage the interaction between people and nature through the creation of therapeutic gardens, supported by therapeutic horticulture programming. We are pleased to be part of this partnership between the Swedish Chamber of Commerce, fellow MNCs and SMEs as we collectively work towards making a positive impact on our community, as part of the Singapore Green Plan.</w:t>
      </w:r>
      <w:r>
        <w:rPr>
          <w:rFonts w:ascii="Calibri" w:hAnsi="Calibri" w:cs="Calibri"/>
          <w:sz w:val="22"/>
          <w:szCs w:val="22"/>
        </w:rPr>
        <w:t>”</w:t>
      </w:r>
    </w:p>
    <w:p w14:paraId="20E6088F" w14:textId="52A1E295" w:rsidR="00FB1227" w:rsidRPr="00871B0C" w:rsidRDefault="00FB1227" w:rsidP="00FB1227">
      <w:pPr>
        <w:rPr>
          <w:rFonts w:ascii="Calibri" w:hAnsi="Calibri" w:cs="Calibri"/>
          <w:i/>
          <w:iCs/>
          <w:sz w:val="22"/>
          <w:szCs w:val="22"/>
        </w:rPr>
      </w:pPr>
      <w:proofErr w:type="spellStart"/>
      <w:r w:rsidRPr="00871B0C">
        <w:rPr>
          <w:rFonts w:ascii="Calibri" w:hAnsi="Calibri" w:cs="Calibri"/>
          <w:i/>
          <w:iCs/>
          <w:sz w:val="22"/>
          <w:szCs w:val="22"/>
        </w:rPr>
        <w:t>JunXiang</w:t>
      </w:r>
      <w:proofErr w:type="spellEnd"/>
      <w:r w:rsidRPr="00871B0C">
        <w:rPr>
          <w:rFonts w:ascii="Calibri" w:hAnsi="Calibri" w:cs="Calibri"/>
          <w:i/>
          <w:iCs/>
          <w:sz w:val="22"/>
          <w:szCs w:val="22"/>
        </w:rPr>
        <w:t xml:space="preserve"> Pong</w:t>
      </w:r>
      <w:r w:rsidR="008F04A4">
        <w:rPr>
          <w:rFonts w:ascii="Calibri" w:hAnsi="Calibri" w:cs="Calibri"/>
          <w:i/>
          <w:iCs/>
          <w:sz w:val="22"/>
          <w:szCs w:val="22"/>
        </w:rPr>
        <w:t xml:space="preserve"> and </w:t>
      </w:r>
      <w:r w:rsidR="008F04A4" w:rsidRPr="008F04A4">
        <w:rPr>
          <w:rFonts w:ascii="Calibri" w:hAnsi="Calibri" w:cs="Calibri"/>
          <w:i/>
          <w:iCs/>
          <w:sz w:val="22"/>
          <w:szCs w:val="22"/>
        </w:rPr>
        <w:t xml:space="preserve">Xin Kai </w:t>
      </w:r>
      <w:proofErr w:type="spellStart"/>
      <w:r w:rsidR="008F04A4" w:rsidRPr="008F04A4">
        <w:rPr>
          <w:rFonts w:ascii="Calibri" w:hAnsi="Calibri" w:cs="Calibri"/>
          <w:i/>
          <w:iCs/>
          <w:sz w:val="22"/>
          <w:szCs w:val="22"/>
        </w:rPr>
        <w:t>Tham</w:t>
      </w:r>
      <w:proofErr w:type="spellEnd"/>
      <w:r w:rsidRPr="00871B0C">
        <w:rPr>
          <w:rFonts w:ascii="Calibri" w:hAnsi="Calibri" w:cs="Calibri"/>
          <w:i/>
          <w:iCs/>
          <w:sz w:val="22"/>
          <w:szCs w:val="22"/>
        </w:rPr>
        <w:t>, Co-founder</w:t>
      </w:r>
      <w:r w:rsidR="008F04A4">
        <w:rPr>
          <w:rFonts w:ascii="Calibri" w:hAnsi="Calibri" w:cs="Calibri"/>
          <w:i/>
          <w:iCs/>
          <w:sz w:val="22"/>
          <w:szCs w:val="22"/>
        </w:rPr>
        <w:t>s</w:t>
      </w:r>
      <w:r w:rsidRPr="00871B0C">
        <w:rPr>
          <w:rFonts w:ascii="Calibri" w:hAnsi="Calibri" w:cs="Calibri"/>
          <w:i/>
          <w:iCs/>
          <w:sz w:val="22"/>
          <w:szCs w:val="22"/>
        </w:rPr>
        <w:t xml:space="preserve">, </w:t>
      </w:r>
      <w:proofErr w:type="spellStart"/>
      <w:r w:rsidRPr="00871B0C">
        <w:rPr>
          <w:rFonts w:ascii="Calibri" w:hAnsi="Calibri" w:cs="Calibri"/>
          <w:i/>
          <w:iCs/>
          <w:sz w:val="22"/>
          <w:szCs w:val="22"/>
        </w:rPr>
        <w:t>Hortherapeutics</w:t>
      </w:r>
      <w:proofErr w:type="spellEnd"/>
    </w:p>
    <w:p w14:paraId="33E32C6B" w14:textId="53FA9308" w:rsidR="00FB1227" w:rsidRDefault="00FB1227" w:rsidP="00FB1227">
      <w:pPr>
        <w:rPr>
          <w:rFonts w:ascii="Calibri" w:hAnsi="Calibri" w:cs="Calibri"/>
          <w:sz w:val="22"/>
          <w:szCs w:val="22"/>
        </w:rPr>
      </w:pPr>
    </w:p>
    <w:p w14:paraId="4EE77D8F" w14:textId="79299822" w:rsidR="00B912F7" w:rsidRPr="00B912F7" w:rsidRDefault="00B912F7" w:rsidP="00FB1227">
      <w:pPr>
        <w:rPr>
          <w:rFonts w:ascii="Calibri" w:hAnsi="Calibri" w:cs="Calibri"/>
          <w:b/>
          <w:bCs/>
          <w:sz w:val="22"/>
          <w:szCs w:val="22"/>
        </w:rPr>
      </w:pPr>
      <w:r w:rsidRPr="00B912F7">
        <w:rPr>
          <w:rFonts w:ascii="Calibri" w:hAnsi="Calibri" w:cs="Calibri"/>
          <w:b/>
          <w:bCs/>
          <w:sz w:val="22"/>
          <w:szCs w:val="22"/>
        </w:rPr>
        <w:t>HYDRO DYNAMIC</w:t>
      </w:r>
      <w:r>
        <w:rPr>
          <w:rFonts w:ascii="Calibri" w:hAnsi="Calibri" w:cs="Calibri"/>
          <w:b/>
          <w:bCs/>
          <w:sz w:val="22"/>
          <w:szCs w:val="22"/>
        </w:rPr>
        <w:t xml:space="preserve"> ENGINEERING </w:t>
      </w:r>
    </w:p>
    <w:p w14:paraId="6BE71471" w14:textId="561A3CF8" w:rsidR="00B912F7" w:rsidRDefault="00B912F7" w:rsidP="00B912F7">
      <w:pPr>
        <w:rPr>
          <w:rFonts w:ascii="Calibri" w:hAnsi="Calibri" w:cs="Calibri"/>
          <w:sz w:val="22"/>
          <w:szCs w:val="22"/>
        </w:rPr>
      </w:pPr>
      <w:r>
        <w:rPr>
          <w:rFonts w:ascii="Calibri" w:hAnsi="Calibri" w:cs="Calibri"/>
          <w:color w:val="000000"/>
        </w:rPr>
        <w:t>“</w:t>
      </w:r>
      <w:r w:rsidRPr="00B912F7">
        <w:rPr>
          <w:rFonts w:ascii="Calibri" w:hAnsi="Calibri" w:cs="Calibri"/>
          <w:sz w:val="22"/>
          <w:szCs w:val="22"/>
        </w:rPr>
        <w:t>Hydro Dynamic is proud to be part of this transformative initiative aimed at building sustainability awareness in Singapore. As leaders in the water storage industry, we understand the vital role resources like water plays in a sustainable future. By partnering with like-minded organizations and embracing the principles of the Singapore Green Plan, we aim to inspire the business community, both foreign and local, to witness the possibilities and join us in creating a greener and more resilient Singapore. Together, let's build a greener and more sustainable Singapore, one drop at a time.</w:t>
      </w:r>
      <w:r>
        <w:rPr>
          <w:rFonts w:ascii="Calibri" w:hAnsi="Calibri" w:cs="Calibri"/>
          <w:sz w:val="22"/>
          <w:szCs w:val="22"/>
        </w:rPr>
        <w:t>”</w:t>
      </w:r>
    </w:p>
    <w:p w14:paraId="644AC2D0" w14:textId="64303E1C" w:rsidR="00B912F7" w:rsidRPr="00B912F7" w:rsidRDefault="00B912F7" w:rsidP="00FB1227">
      <w:pPr>
        <w:rPr>
          <w:rFonts w:ascii="Calibri" w:hAnsi="Calibri" w:cs="Calibri"/>
          <w:i/>
          <w:iCs/>
          <w:sz w:val="22"/>
          <w:szCs w:val="22"/>
        </w:rPr>
      </w:pPr>
      <w:r w:rsidRPr="00B912F7">
        <w:rPr>
          <w:rFonts w:ascii="Calibri" w:hAnsi="Calibri" w:cs="Calibri"/>
          <w:i/>
          <w:iCs/>
          <w:sz w:val="22"/>
          <w:szCs w:val="22"/>
        </w:rPr>
        <w:t>Patrick Tan, Managing Director, Hydro Dynamic Engineering</w:t>
      </w:r>
    </w:p>
    <w:p w14:paraId="320EF538" w14:textId="77777777" w:rsidR="00B912F7" w:rsidRDefault="00B912F7" w:rsidP="00FB1227">
      <w:pPr>
        <w:rPr>
          <w:rFonts w:ascii="Calibri" w:hAnsi="Calibri" w:cs="Calibri"/>
          <w:sz w:val="22"/>
          <w:szCs w:val="22"/>
        </w:rPr>
      </w:pPr>
    </w:p>
    <w:p w14:paraId="2D2BCFE0" w14:textId="4BBE4743" w:rsidR="00FB1227" w:rsidRPr="00373669" w:rsidRDefault="00FB1227" w:rsidP="00FB1227">
      <w:pPr>
        <w:rPr>
          <w:rFonts w:ascii="Calibri" w:hAnsi="Calibri" w:cs="Calibri"/>
          <w:b/>
          <w:bCs/>
          <w:sz w:val="22"/>
          <w:szCs w:val="22"/>
        </w:rPr>
      </w:pPr>
      <w:r w:rsidRPr="00373669">
        <w:rPr>
          <w:rFonts w:ascii="Calibri" w:hAnsi="Calibri" w:cs="Calibri"/>
          <w:b/>
          <w:bCs/>
          <w:sz w:val="22"/>
          <w:szCs w:val="22"/>
        </w:rPr>
        <w:t>PAN-UNITED</w:t>
      </w:r>
      <w:r w:rsidR="000F58EA">
        <w:rPr>
          <w:rFonts w:ascii="Calibri" w:hAnsi="Calibri" w:cs="Calibri"/>
          <w:b/>
          <w:bCs/>
          <w:sz w:val="22"/>
          <w:szCs w:val="22"/>
        </w:rPr>
        <w:t xml:space="preserve"> </w:t>
      </w:r>
    </w:p>
    <w:p w14:paraId="2EBC0C3C" w14:textId="77777777" w:rsidR="000F58EA" w:rsidRDefault="000F58EA" w:rsidP="000F58EA">
      <w:pPr>
        <w:rPr>
          <w:rFonts w:ascii="Calibri" w:hAnsi="Calibri" w:cs="Calibri"/>
          <w:sz w:val="22"/>
          <w:szCs w:val="22"/>
        </w:rPr>
      </w:pPr>
      <w:r>
        <w:rPr>
          <w:rFonts w:ascii="Calibri" w:hAnsi="Calibri" w:cs="Calibri"/>
          <w:sz w:val="22"/>
          <w:szCs w:val="22"/>
        </w:rPr>
        <w:t>“</w:t>
      </w:r>
      <w:r w:rsidRPr="000F58EA">
        <w:rPr>
          <w:rFonts w:ascii="Calibri" w:hAnsi="Calibri" w:cs="Calibri"/>
          <w:sz w:val="22"/>
          <w:szCs w:val="22"/>
        </w:rPr>
        <w:t>Pan-United is committed to decarbonise the built environment with low-carbon concrete. We</w:t>
      </w:r>
      <w:r>
        <w:rPr>
          <w:rFonts w:ascii="Calibri" w:hAnsi="Calibri" w:cs="Calibri"/>
          <w:sz w:val="22"/>
          <w:szCs w:val="22"/>
        </w:rPr>
        <w:t xml:space="preserve"> </w:t>
      </w:r>
      <w:r w:rsidRPr="000F58EA">
        <w:rPr>
          <w:rFonts w:ascii="Calibri" w:hAnsi="Calibri" w:cs="Calibri"/>
          <w:sz w:val="22"/>
          <w:szCs w:val="22"/>
        </w:rPr>
        <w:t>believe collaboration is key to combating climate change and we are proud to be a partner of the Green Innovation Centre by the Swedish Chamber of Commerce.</w:t>
      </w:r>
      <w:r>
        <w:rPr>
          <w:rFonts w:ascii="Calibri" w:hAnsi="Calibri" w:cs="Calibri"/>
          <w:sz w:val="22"/>
          <w:szCs w:val="22"/>
        </w:rPr>
        <w:t>”</w:t>
      </w:r>
    </w:p>
    <w:p w14:paraId="1E06E16C" w14:textId="70A6BC0B" w:rsidR="00FB1227" w:rsidRDefault="000F58EA" w:rsidP="00FB1227">
      <w:pPr>
        <w:rPr>
          <w:rFonts w:ascii="Calibri" w:hAnsi="Calibri" w:cs="Calibri"/>
          <w:i/>
          <w:iCs/>
          <w:sz w:val="22"/>
          <w:szCs w:val="22"/>
        </w:rPr>
      </w:pPr>
      <w:r w:rsidRPr="000F58EA">
        <w:rPr>
          <w:rFonts w:ascii="Calibri" w:hAnsi="Calibri" w:cs="Calibri"/>
          <w:i/>
          <w:iCs/>
          <w:sz w:val="22"/>
          <w:szCs w:val="22"/>
        </w:rPr>
        <w:t>May Ng, CEO, Pan-United</w:t>
      </w:r>
    </w:p>
    <w:p w14:paraId="4788E550" w14:textId="7034745C" w:rsidR="00B912F7" w:rsidRDefault="00B912F7" w:rsidP="00FB1227">
      <w:pPr>
        <w:rPr>
          <w:rFonts w:ascii="Calibri" w:hAnsi="Calibri" w:cs="Calibri"/>
          <w:i/>
          <w:iCs/>
          <w:sz w:val="22"/>
          <w:szCs w:val="22"/>
        </w:rPr>
      </w:pPr>
    </w:p>
    <w:p w14:paraId="2760D281" w14:textId="5DC0B95E" w:rsidR="00B912F7" w:rsidRPr="00B912F7" w:rsidRDefault="00B912F7" w:rsidP="00FB1227">
      <w:pPr>
        <w:rPr>
          <w:rFonts w:ascii="Calibri" w:hAnsi="Calibri" w:cs="Calibri"/>
          <w:b/>
          <w:bCs/>
          <w:sz w:val="22"/>
          <w:szCs w:val="22"/>
        </w:rPr>
      </w:pPr>
      <w:r w:rsidRPr="00B912F7">
        <w:rPr>
          <w:rFonts w:ascii="Calibri" w:hAnsi="Calibri" w:cs="Calibri"/>
          <w:b/>
          <w:bCs/>
          <w:sz w:val="22"/>
          <w:szCs w:val="22"/>
        </w:rPr>
        <w:t>REXTORE</w:t>
      </w:r>
      <w:r>
        <w:rPr>
          <w:rFonts w:ascii="Calibri" w:hAnsi="Calibri" w:cs="Calibri"/>
          <w:b/>
          <w:bCs/>
          <w:sz w:val="22"/>
          <w:szCs w:val="22"/>
        </w:rPr>
        <w:t xml:space="preserve"> </w:t>
      </w:r>
    </w:p>
    <w:p w14:paraId="55EE437A" w14:textId="7285EF90" w:rsidR="00B912F7" w:rsidRPr="00B912F7" w:rsidRDefault="00B912F7" w:rsidP="00B912F7">
      <w:pPr>
        <w:rPr>
          <w:rFonts w:ascii="Calibri" w:hAnsi="Calibri" w:cs="Calibri"/>
          <w:sz w:val="22"/>
          <w:szCs w:val="22"/>
        </w:rPr>
      </w:pPr>
      <w:r>
        <w:rPr>
          <w:rFonts w:ascii="Calibri" w:hAnsi="Calibri" w:cs="Calibri"/>
          <w:sz w:val="22"/>
          <w:szCs w:val="22"/>
        </w:rPr>
        <w:t>“</w:t>
      </w:r>
      <w:proofErr w:type="spellStart"/>
      <w:r w:rsidRPr="00B912F7">
        <w:rPr>
          <w:rFonts w:ascii="Calibri" w:hAnsi="Calibri" w:cs="Calibri"/>
          <w:sz w:val="22"/>
          <w:szCs w:val="22"/>
        </w:rPr>
        <w:t>reXtore</w:t>
      </w:r>
      <w:proofErr w:type="spellEnd"/>
      <w:r w:rsidRPr="00B912F7">
        <w:rPr>
          <w:rFonts w:ascii="Calibri" w:hAnsi="Calibri" w:cs="Calibri"/>
          <w:sz w:val="22"/>
          <w:szCs w:val="22"/>
        </w:rPr>
        <w:t xml:space="preserve"> specialises in the design and build of highly sustainable commercial spaces and exhibitions in Singapore, targeting net zero and zero waste in everything we build. We were therefore honoured and very excited to be invited by the Swedish Chamber of Commerce to be part of this wonderful ESG initiative. Getting to design and build a reusable pagoda made from salvaged scaffolding pipes, installing a roof recycled </w:t>
      </w:r>
      <w:r>
        <w:rPr>
          <w:rFonts w:ascii="Calibri" w:hAnsi="Calibri" w:cs="Calibri"/>
          <w:sz w:val="22"/>
          <w:szCs w:val="22"/>
        </w:rPr>
        <w:t>Tetra Pak</w:t>
      </w:r>
      <w:r w:rsidRPr="00B912F7">
        <w:rPr>
          <w:rFonts w:ascii="Calibri" w:hAnsi="Calibri" w:cs="Calibri"/>
          <w:sz w:val="22"/>
          <w:szCs w:val="22"/>
        </w:rPr>
        <w:t xml:space="preserve"> boxes and a system to harvest rainwater, is something we hope inspires other communities to do the same across the island. This Planet of ours is in real trouble and initiatives like this hopefully provide a further catalyst for change.</w:t>
      </w:r>
      <w:r>
        <w:rPr>
          <w:rFonts w:ascii="Calibri" w:hAnsi="Calibri" w:cs="Calibri"/>
          <w:sz w:val="22"/>
          <w:szCs w:val="22"/>
        </w:rPr>
        <w:t>”</w:t>
      </w:r>
    </w:p>
    <w:p w14:paraId="36EB1898" w14:textId="111739AC" w:rsidR="00B912F7" w:rsidRPr="000F58EA" w:rsidRDefault="00B912F7" w:rsidP="00FB1227">
      <w:pPr>
        <w:rPr>
          <w:rFonts w:ascii="Calibri" w:hAnsi="Calibri" w:cs="Calibri"/>
          <w:i/>
          <w:iCs/>
          <w:sz w:val="22"/>
          <w:szCs w:val="22"/>
        </w:rPr>
      </w:pPr>
      <w:r w:rsidRPr="00B912F7">
        <w:rPr>
          <w:rFonts w:ascii="Calibri" w:hAnsi="Calibri" w:cs="Calibri"/>
          <w:i/>
          <w:iCs/>
          <w:sz w:val="22"/>
          <w:szCs w:val="22"/>
        </w:rPr>
        <w:t xml:space="preserve">Duncan Craig, Co-Founder &amp; Design Director, </w:t>
      </w:r>
      <w:proofErr w:type="spellStart"/>
      <w:r w:rsidRPr="00B912F7">
        <w:rPr>
          <w:rFonts w:ascii="Calibri" w:hAnsi="Calibri" w:cs="Calibri"/>
          <w:i/>
          <w:iCs/>
          <w:sz w:val="22"/>
          <w:szCs w:val="22"/>
        </w:rPr>
        <w:t>reXtore</w:t>
      </w:r>
      <w:proofErr w:type="spellEnd"/>
    </w:p>
    <w:p w14:paraId="7D230C05" w14:textId="77777777" w:rsidR="00FB1227" w:rsidRDefault="00FB1227" w:rsidP="00FB1227">
      <w:pPr>
        <w:rPr>
          <w:rFonts w:ascii="Calibri" w:hAnsi="Calibri" w:cs="Calibri"/>
          <w:sz w:val="22"/>
          <w:szCs w:val="22"/>
        </w:rPr>
      </w:pPr>
    </w:p>
    <w:p w14:paraId="44910970" w14:textId="77777777" w:rsidR="00FB1227" w:rsidRPr="00373669" w:rsidRDefault="00FB1227" w:rsidP="00FB1227">
      <w:pPr>
        <w:rPr>
          <w:rFonts w:ascii="Calibri" w:hAnsi="Calibri" w:cs="Calibri"/>
          <w:b/>
          <w:bCs/>
          <w:sz w:val="22"/>
          <w:szCs w:val="22"/>
        </w:rPr>
      </w:pPr>
      <w:r>
        <w:rPr>
          <w:rFonts w:ascii="Calibri" w:hAnsi="Calibri" w:cs="Calibri"/>
          <w:b/>
          <w:bCs/>
          <w:sz w:val="22"/>
          <w:szCs w:val="22"/>
        </w:rPr>
        <w:t>SUSGAIN</w:t>
      </w:r>
    </w:p>
    <w:p w14:paraId="0B23DDA4" w14:textId="77777777" w:rsidR="00FB1227" w:rsidRDefault="00FB1227" w:rsidP="00FB1227">
      <w:pPr>
        <w:rPr>
          <w:rFonts w:ascii="Calibri" w:hAnsi="Calibri" w:cs="Calibri"/>
          <w:sz w:val="22"/>
          <w:szCs w:val="22"/>
        </w:rPr>
      </w:pPr>
      <w:r w:rsidRPr="00373669">
        <w:rPr>
          <w:rFonts w:ascii="Calibri" w:hAnsi="Calibri" w:cs="Calibri"/>
          <w:sz w:val="22"/>
          <w:szCs w:val="22"/>
        </w:rPr>
        <w:t xml:space="preserve">"Sustainability is a complex, multi-stakeholder undertaking. This project is a great showcase of how corporates, residents, local authorities, students and other interest groups can come together to drive </w:t>
      </w:r>
      <w:r w:rsidRPr="00FB1227">
        <w:rPr>
          <w:rFonts w:ascii="Calibri" w:hAnsi="Calibri" w:cs="Calibri"/>
          <w:sz w:val="22"/>
          <w:szCs w:val="22"/>
        </w:rPr>
        <w:t>the</w:t>
      </w:r>
      <w:r w:rsidRPr="00373669">
        <w:rPr>
          <w:rFonts w:ascii="Calibri" w:hAnsi="Calibri" w:cs="Calibri"/>
          <w:sz w:val="22"/>
          <w:szCs w:val="22"/>
        </w:rPr>
        <w:t xml:space="preserve"> change for more sustainable communities."</w:t>
      </w:r>
    </w:p>
    <w:p w14:paraId="79FA88C8" w14:textId="77777777" w:rsidR="00FB1227" w:rsidRDefault="00FB1227" w:rsidP="00FB1227">
      <w:pPr>
        <w:rPr>
          <w:rFonts w:ascii="Calibri" w:hAnsi="Calibri" w:cs="Calibri"/>
          <w:i/>
          <w:iCs/>
          <w:sz w:val="22"/>
          <w:szCs w:val="22"/>
        </w:rPr>
      </w:pPr>
      <w:proofErr w:type="spellStart"/>
      <w:r w:rsidRPr="00373669">
        <w:rPr>
          <w:rFonts w:ascii="Calibri" w:hAnsi="Calibri" w:cs="Calibri"/>
          <w:i/>
          <w:iCs/>
          <w:sz w:val="22"/>
          <w:szCs w:val="22"/>
        </w:rPr>
        <w:t>Carolin</w:t>
      </w:r>
      <w:proofErr w:type="spellEnd"/>
      <w:r w:rsidRPr="00373669">
        <w:rPr>
          <w:rFonts w:ascii="Calibri" w:hAnsi="Calibri" w:cs="Calibri"/>
          <w:i/>
          <w:iCs/>
          <w:sz w:val="22"/>
          <w:szCs w:val="22"/>
        </w:rPr>
        <w:t xml:space="preserve"> Barr, Founder of </w:t>
      </w:r>
      <w:proofErr w:type="spellStart"/>
      <w:r w:rsidRPr="00373669">
        <w:rPr>
          <w:rFonts w:ascii="Calibri" w:hAnsi="Calibri" w:cs="Calibri"/>
          <w:i/>
          <w:iCs/>
          <w:sz w:val="22"/>
          <w:szCs w:val="22"/>
        </w:rPr>
        <w:t>susGain</w:t>
      </w:r>
      <w:proofErr w:type="spellEnd"/>
    </w:p>
    <w:p w14:paraId="5EFB75F1" w14:textId="77777777" w:rsidR="00514E4F" w:rsidRDefault="00514E4F" w:rsidP="00FB1227">
      <w:pPr>
        <w:rPr>
          <w:rFonts w:ascii="Calibri" w:hAnsi="Calibri" w:cs="Calibri"/>
          <w:i/>
          <w:iCs/>
          <w:sz w:val="22"/>
          <w:szCs w:val="22"/>
        </w:rPr>
      </w:pPr>
    </w:p>
    <w:p w14:paraId="73ACCE47" w14:textId="77777777" w:rsidR="006F7D8F" w:rsidRDefault="006F7D8F" w:rsidP="00FB1227">
      <w:pPr>
        <w:rPr>
          <w:rFonts w:ascii="Calibri" w:hAnsi="Calibri" w:cs="Calibri"/>
          <w:b/>
          <w:bCs/>
          <w:sz w:val="22"/>
          <w:szCs w:val="22"/>
        </w:rPr>
      </w:pPr>
    </w:p>
    <w:p w14:paraId="44681C9D" w14:textId="27D6BA10" w:rsidR="00514E4F" w:rsidRPr="00514E4F" w:rsidRDefault="00514E4F" w:rsidP="00FB1227">
      <w:pPr>
        <w:rPr>
          <w:rFonts w:ascii="Calibri" w:hAnsi="Calibri" w:cs="Calibri"/>
          <w:b/>
          <w:bCs/>
          <w:sz w:val="22"/>
          <w:szCs w:val="22"/>
        </w:rPr>
      </w:pPr>
      <w:r w:rsidRPr="00514E4F">
        <w:rPr>
          <w:rFonts w:ascii="Calibri" w:hAnsi="Calibri" w:cs="Calibri"/>
          <w:b/>
          <w:bCs/>
          <w:sz w:val="22"/>
          <w:szCs w:val="22"/>
        </w:rPr>
        <w:lastRenderedPageBreak/>
        <w:t>TULYA</w:t>
      </w:r>
    </w:p>
    <w:p w14:paraId="3B0B0F6C" w14:textId="77777777" w:rsidR="00514E4F" w:rsidRPr="00514E4F" w:rsidRDefault="00514E4F" w:rsidP="00514E4F">
      <w:pPr>
        <w:rPr>
          <w:rFonts w:ascii="Calibri" w:hAnsi="Calibri" w:cs="Calibri"/>
          <w:sz w:val="22"/>
          <w:szCs w:val="22"/>
        </w:rPr>
      </w:pPr>
      <w:r w:rsidRPr="00514E4F">
        <w:rPr>
          <w:rFonts w:ascii="Calibri" w:hAnsi="Calibri" w:cs="Calibri"/>
          <w:sz w:val="22"/>
          <w:szCs w:val="22"/>
        </w:rPr>
        <w:t xml:space="preserve">“As leader for the Task Force for the Green Innovation Centre, I have had the great opportunity to be part of this unique sustainability project. It is based on collaborations between many different groups in the society, all with the common goal to create a sustainability showcase that gives citizens the opportunity to explore alternatives ways to a more sustainable lifestyle and collectively contribute to SG Green Plan. To evaluate what difference the project makes, </w:t>
      </w:r>
      <w:proofErr w:type="spellStart"/>
      <w:r w:rsidRPr="00514E4F">
        <w:rPr>
          <w:rFonts w:ascii="Calibri" w:hAnsi="Calibri" w:cs="Calibri"/>
          <w:sz w:val="22"/>
          <w:szCs w:val="22"/>
        </w:rPr>
        <w:t>Tulya</w:t>
      </w:r>
      <w:proofErr w:type="spellEnd"/>
      <w:r w:rsidRPr="00514E4F">
        <w:rPr>
          <w:rFonts w:ascii="Calibri" w:hAnsi="Calibri" w:cs="Calibri"/>
          <w:sz w:val="22"/>
          <w:szCs w:val="22"/>
        </w:rPr>
        <w:t xml:space="preserve"> has committed to measure the social and environmental impact.”</w:t>
      </w:r>
    </w:p>
    <w:p w14:paraId="325B80DF" w14:textId="77777777" w:rsidR="00514E4F" w:rsidRPr="00514E4F" w:rsidRDefault="00514E4F" w:rsidP="00514E4F">
      <w:pPr>
        <w:rPr>
          <w:rFonts w:ascii="Calibri" w:hAnsi="Calibri" w:cs="Calibri"/>
          <w:sz w:val="22"/>
          <w:szCs w:val="22"/>
        </w:rPr>
      </w:pPr>
      <w:r w:rsidRPr="00514E4F">
        <w:rPr>
          <w:rFonts w:ascii="Calibri" w:hAnsi="Calibri" w:cs="Calibri"/>
          <w:sz w:val="22"/>
          <w:szCs w:val="22"/>
        </w:rPr>
        <w:t xml:space="preserve"> </w:t>
      </w:r>
    </w:p>
    <w:p w14:paraId="3879EC40" w14:textId="7B6BAE4B" w:rsidR="00514E4F" w:rsidRDefault="00514E4F" w:rsidP="00514E4F">
      <w:pPr>
        <w:rPr>
          <w:rFonts w:ascii="Calibri" w:hAnsi="Calibri" w:cs="Calibri"/>
          <w:sz w:val="22"/>
          <w:szCs w:val="22"/>
        </w:rPr>
      </w:pPr>
      <w:r w:rsidRPr="00514E4F">
        <w:rPr>
          <w:rFonts w:ascii="Calibri" w:hAnsi="Calibri" w:cs="Calibri"/>
          <w:sz w:val="22"/>
          <w:szCs w:val="22"/>
        </w:rPr>
        <w:t xml:space="preserve">Anna </w:t>
      </w:r>
      <w:proofErr w:type="spellStart"/>
      <w:r w:rsidRPr="00514E4F">
        <w:rPr>
          <w:rFonts w:ascii="Calibri" w:hAnsi="Calibri" w:cs="Calibri"/>
          <w:sz w:val="22"/>
          <w:szCs w:val="22"/>
        </w:rPr>
        <w:t>Håkansson</w:t>
      </w:r>
      <w:proofErr w:type="spellEnd"/>
      <w:r w:rsidRPr="00514E4F">
        <w:rPr>
          <w:rFonts w:ascii="Calibri" w:hAnsi="Calibri" w:cs="Calibri"/>
          <w:sz w:val="22"/>
          <w:szCs w:val="22"/>
        </w:rPr>
        <w:t xml:space="preserve">, Co-Founder, </w:t>
      </w:r>
      <w:proofErr w:type="spellStart"/>
      <w:r w:rsidRPr="00514E4F">
        <w:rPr>
          <w:rFonts w:ascii="Calibri" w:hAnsi="Calibri" w:cs="Calibri"/>
          <w:sz w:val="22"/>
          <w:szCs w:val="22"/>
        </w:rPr>
        <w:t>Tulya</w:t>
      </w:r>
      <w:proofErr w:type="spellEnd"/>
    </w:p>
    <w:p w14:paraId="6EF45370" w14:textId="77777777" w:rsidR="00514E4F" w:rsidRDefault="00514E4F" w:rsidP="00514E4F">
      <w:pPr>
        <w:rPr>
          <w:rFonts w:ascii="Calibri" w:hAnsi="Calibri" w:cs="Calibri"/>
          <w:sz w:val="22"/>
          <w:szCs w:val="22"/>
        </w:rPr>
      </w:pPr>
    </w:p>
    <w:p w14:paraId="601FB141" w14:textId="77777777" w:rsidR="00514E4F" w:rsidRPr="00514E4F" w:rsidRDefault="00514E4F" w:rsidP="00514E4F">
      <w:pPr>
        <w:rPr>
          <w:rFonts w:ascii="Calibri" w:hAnsi="Calibri" w:cs="Calibri"/>
          <w:sz w:val="22"/>
          <w:szCs w:val="22"/>
        </w:rPr>
      </w:pPr>
    </w:p>
    <w:p w14:paraId="1B5E674E" w14:textId="77777777" w:rsidR="00FB1227" w:rsidRDefault="00FB1227" w:rsidP="00FB1227">
      <w:pPr>
        <w:rPr>
          <w:rFonts w:ascii="Calibri" w:hAnsi="Calibri" w:cs="Calibri"/>
          <w:sz w:val="22"/>
          <w:szCs w:val="22"/>
        </w:rPr>
      </w:pPr>
    </w:p>
    <w:p w14:paraId="0FADDE8D" w14:textId="77777777" w:rsidR="00FB1227" w:rsidRDefault="00FB1227" w:rsidP="00FB1227">
      <w:pPr>
        <w:rPr>
          <w:rFonts w:ascii="Calibri" w:hAnsi="Calibri" w:cs="Calibri"/>
          <w:sz w:val="22"/>
          <w:szCs w:val="22"/>
        </w:rPr>
      </w:pPr>
    </w:p>
    <w:p w14:paraId="1195EA01" w14:textId="70EE1882" w:rsidR="00CA66AE" w:rsidRDefault="0092289D">
      <w:pPr>
        <w:rPr>
          <w:rFonts w:ascii="Calibri" w:hAnsi="Calibri" w:cs="Calibri"/>
          <w:b/>
          <w:bCs/>
          <w:color w:val="0070C0"/>
          <w:u w:val="single"/>
        </w:rPr>
      </w:pPr>
      <w:r>
        <w:rPr>
          <w:rFonts w:ascii="Calibri" w:hAnsi="Calibri" w:cs="Calibri"/>
          <w:b/>
          <w:bCs/>
          <w:color w:val="0070C0"/>
          <w:u w:val="single"/>
        </w:rPr>
        <w:t>SCHOOL</w:t>
      </w:r>
    </w:p>
    <w:p w14:paraId="792F3659" w14:textId="59E6EA99" w:rsidR="0092289D" w:rsidRDefault="0092289D">
      <w:pPr>
        <w:rPr>
          <w:rFonts w:ascii="Calibri" w:hAnsi="Calibri" w:cs="Calibri"/>
          <w:sz w:val="22"/>
          <w:szCs w:val="22"/>
        </w:rPr>
      </w:pPr>
    </w:p>
    <w:p w14:paraId="0AC2E24D" w14:textId="459437CB" w:rsidR="00B912F7" w:rsidRPr="00B912F7" w:rsidRDefault="00B912F7">
      <w:pPr>
        <w:rPr>
          <w:rFonts w:ascii="Calibri" w:hAnsi="Calibri" w:cs="Calibri"/>
          <w:b/>
          <w:bCs/>
          <w:sz w:val="22"/>
          <w:szCs w:val="22"/>
        </w:rPr>
      </w:pPr>
      <w:r w:rsidRPr="00B912F7">
        <w:rPr>
          <w:rFonts w:ascii="Calibri" w:hAnsi="Calibri" w:cs="Calibri"/>
          <w:b/>
          <w:bCs/>
          <w:sz w:val="22"/>
          <w:szCs w:val="22"/>
        </w:rPr>
        <w:t>QUEENSTOWN SECONDARY SCHOOL</w:t>
      </w:r>
      <w:r w:rsidR="000C1C6A">
        <w:rPr>
          <w:rFonts w:ascii="Calibri" w:hAnsi="Calibri" w:cs="Calibri"/>
          <w:b/>
          <w:bCs/>
          <w:sz w:val="22"/>
          <w:szCs w:val="22"/>
        </w:rPr>
        <w:t xml:space="preserve"> </w:t>
      </w:r>
    </w:p>
    <w:p w14:paraId="1AEB8F58" w14:textId="666128F7" w:rsidR="00B912F7" w:rsidRDefault="00B912F7" w:rsidP="00B912F7">
      <w:pPr>
        <w:rPr>
          <w:rFonts w:ascii="Calibri" w:hAnsi="Calibri" w:cs="Calibri"/>
          <w:sz w:val="22"/>
          <w:szCs w:val="22"/>
        </w:rPr>
      </w:pPr>
      <w:r w:rsidRPr="00B912F7">
        <w:rPr>
          <w:rFonts w:ascii="Calibri" w:hAnsi="Calibri" w:cs="Calibri"/>
          <w:sz w:val="22"/>
          <w:szCs w:val="22"/>
          <w:cs/>
          <w:lang w:bidi="ta-IN"/>
        </w:rPr>
        <w:t>“</w:t>
      </w:r>
      <w:r w:rsidRPr="00B912F7">
        <w:rPr>
          <w:rFonts w:ascii="Calibri" w:hAnsi="Calibri" w:cs="Calibri"/>
          <w:sz w:val="22"/>
          <w:szCs w:val="22"/>
        </w:rPr>
        <w:t>Through recording the video</w:t>
      </w:r>
      <w:r w:rsidR="000C1C6A">
        <w:rPr>
          <w:rFonts w:ascii="Calibri" w:hAnsi="Calibri" w:cs="Calibri"/>
          <w:sz w:val="22"/>
          <w:szCs w:val="22"/>
        </w:rPr>
        <w:t xml:space="preserve"> for the digital explorer trail in Cosy Garden</w:t>
      </w:r>
      <w:r w:rsidRPr="00B912F7">
        <w:rPr>
          <w:rFonts w:ascii="Calibri" w:hAnsi="Calibri" w:cs="Calibri"/>
          <w:sz w:val="22"/>
          <w:szCs w:val="22"/>
        </w:rPr>
        <w:t>, I learnt that discarded materials can be upcycled to become a shelter, and I am glad that I could contribute to this community-driven sustainability effort. I am committed to practising the 3Rs more diligently.</w:t>
      </w:r>
      <w:r w:rsidRPr="00B912F7">
        <w:rPr>
          <w:rFonts w:ascii="Calibri" w:hAnsi="Calibri" w:cs="Calibri"/>
          <w:sz w:val="22"/>
          <w:szCs w:val="22"/>
          <w:cs/>
          <w:lang w:bidi="ta-IN"/>
        </w:rPr>
        <w:t>”</w:t>
      </w:r>
    </w:p>
    <w:p w14:paraId="7F5448CA" w14:textId="1440F45F" w:rsidR="00B912F7" w:rsidRPr="00B912F7" w:rsidRDefault="00B912F7" w:rsidP="00B912F7">
      <w:pPr>
        <w:rPr>
          <w:rFonts w:ascii="Calibri" w:hAnsi="Calibri" w:cs="Calibri"/>
          <w:i/>
          <w:iCs/>
          <w:sz w:val="22"/>
          <w:szCs w:val="22"/>
        </w:rPr>
      </w:pPr>
      <w:r w:rsidRPr="00B912F7">
        <w:rPr>
          <w:rFonts w:ascii="Calibri" w:hAnsi="Calibri" w:cs="Calibri"/>
          <w:i/>
          <w:iCs/>
          <w:sz w:val="22"/>
          <w:szCs w:val="22"/>
        </w:rPr>
        <w:t>Joie Chan Le Xuan</w:t>
      </w:r>
      <w:r w:rsidRPr="00B912F7">
        <w:rPr>
          <w:rFonts w:ascii="Calibri" w:hAnsi="Calibri" w:cs="Calibri" w:hint="cs"/>
          <w:i/>
          <w:iCs/>
          <w:sz w:val="22"/>
          <w:szCs w:val="22"/>
        </w:rPr>
        <w:t> </w:t>
      </w:r>
      <w:r w:rsidRPr="00B912F7">
        <w:rPr>
          <w:rFonts w:ascii="Calibri" w:hAnsi="Calibri" w:cs="Calibri" w:hint="cs"/>
          <w:i/>
          <w:iCs/>
          <w:sz w:val="22"/>
          <w:szCs w:val="22"/>
          <w:cs/>
          <w:lang w:bidi="ta-IN"/>
        </w:rPr>
        <w:t>(3</w:t>
      </w:r>
      <w:r w:rsidRPr="00B912F7">
        <w:rPr>
          <w:rFonts w:ascii="Calibri" w:hAnsi="Calibri" w:cs="Calibri" w:hint="cs"/>
          <w:i/>
          <w:iCs/>
          <w:sz w:val="22"/>
          <w:szCs w:val="22"/>
        </w:rPr>
        <w:t> </w:t>
      </w:r>
      <w:r w:rsidRPr="00B912F7">
        <w:rPr>
          <w:rFonts w:ascii="Calibri" w:hAnsi="Calibri" w:cs="Calibri"/>
          <w:i/>
          <w:iCs/>
          <w:sz w:val="22"/>
          <w:szCs w:val="22"/>
        </w:rPr>
        <w:t>Gratitude), Student, Queenstown Secondary School</w:t>
      </w:r>
    </w:p>
    <w:p w14:paraId="5F795E60" w14:textId="77777777" w:rsidR="00B912F7" w:rsidRPr="00B912F7" w:rsidRDefault="00B912F7" w:rsidP="00B912F7">
      <w:pPr>
        <w:rPr>
          <w:rFonts w:ascii="Calibri" w:hAnsi="Calibri" w:cs="Calibri"/>
          <w:sz w:val="22"/>
          <w:szCs w:val="22"/>
        </w:rPr>
      </w:pPr>
      <w:r w:rsidRPr="00B912F7">
        <w:rPr>
          <w:rFonts w:ascii="Calibri" w:hAnsi="Calibri" w:cs="Calibri"/>
          <w:sz w:val="22"/>
          <w:szCs w:val="22"/>
        </w:rPr>
        <w:t> </w:t>
      </w:r>
    </w:p>
    <w:p w14:paraId="26AE05CC" w14:textId="77777777" w:rsidR="0092289D" w:rsidRDefault="0092289D"/>
    <w:sectPr w:rsidR="0092289D" w:rsidSect="00B903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69"/>
    <w:rsid w:val="000C1C6A"/>
    <w:rsid w:val="000F58EA"/>
    <w:rsid w:val="00192C66"/>
    <w:rsid w:val="001A4BC0"/>
    <w:rsid w:val="00373669"/>
    <w:rsid w:val="00463036"/>
    <w:rsid w:val="00514E4F"/>
    <w:rsid w:val="00523F5E"/>
    <w:rsid w:val="005D4297"/>
    <w:rsid w:val="00623394"/>
    <w:rsid w:val="006967C7"/>
    <w:rsid w:val="006F7D8F"/>
    <w:rsid w:val="00830B68"/>
    <w:rsid w:val="00871B0C"/>
    <w:rsid w:val="008E20E9"/>
    <w:rsid w:val="008F04A4"/>
    <w:rsid w:val="0092289D"/>
    <w:rsid w:val="00B90340"/>
    <w:rsid w:val="00B912F7"/>
    <w:rsid w:val="00C10089"/>
    <w:rsid w:val="00D06E56"/>
    <w:rsid w:val="00D468F0"/>
    <w:rsid w:val="00F66E7E"/>
    <w:rsid w:val="00F73A64"/>
    <w:rsid w:val="00FB122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27D5"/>
  <w15:chartTrackingRefBased/>
  <w15:docId w15:val="{F9EAB41E-1CE2-7149-BC1E-5049C4B1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2F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6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8450">
      <w:bodyDiv w:val="1"/>
      <w:marLeft w:val="0"/>
      <w:marRight w:val="0"/>
      <w:marTop w:val="0"/>
      <w:marBottom w:val="0"/>
      <w:divBdr>
        <w:top w:val="none" w:sz="0" w:space="0" w:color="auto"/>
        <w:left w:val="none" w:sz="0" w:space="0" w:color="auto"/>
        <w:bottom w:val="none" w:sz="0" w:space="0" w:color="auto"/>
        <w:right w:val="none" w:sz="0" w:space="0" w:color="auto"/>
      </w:divBdr>
    </w:div>
    <w:div w:id="172384719">
      <w:bodyDiv w:val="1"/>
      <w:marLeft w:val="0"/>
      <w:marRight w:val="0"/>
      <w:marTop w:val="0"/>
      <w:marBottom w:val="0"/>
      <w:divBdr>
        <w:top w:val="none" w:sz="0" w:space="0" w:color="auto"/>
        <w:left w:val="none" w:sz="0" w:space="0" w:color="auto"/>
        <w:bottom w:val="none" w:sz="0" w:space="0" w:color="auto"/>
        <w:right w:val="none" w:sz="0" w:space="0" w:color="auto"/>
      </w:divBdr>
    </w:div>
    <w:div w:id="478112853">
      <w:bodyDiv w:val="1"/>
      <w:marLeft w:val="0"/>
      <w:marRight w:val="0"/>
      <w:marTop w:val="0"/>
      <w:marBottom w:val="0"/>
      <w:divBdr>
        <w:top w:val="none" w:sz="0" w:space="0" w:color="auto"/>
        <w:left w:val="none" w:sz="0" w:space="0" w:color="auto"/>
        <w:bottom w:val="none" w:sz="0" w:space="0" w:color="auto"/>
        <w:right w:val="none" w:sz="0" w:space="0" w:color="auto"/>
      </w:divBdr>
      <w:divsChild>
        <w:div w:id="185106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197703">
              <w:marLeft w:val="0"/>
              <w:marRight w:val="0"/>
              <w:marTop w:val="0"/>
              <w:marBottom w:val="0"/>
              <w:divBdr>
                <w:top w:val="none" w:sz="0" w:space="0" w:color="auto"/>
                <w:left w:val="none" w:sz="0" w:space="0" w:color="auto"/>
                <w:bottom w:val="none" w:sz="0" w:space="0" w:color="auto"/>
                <w:right w:val="none" w:sz="0" w:space="0" w:color="auto"/>
              </w:divBdr>
              <w:divsChild>
                <w:div w:id="410197315">
                  <w:marLeft w:val="0"/>
                  <w:marRight w:val="0"/>
                  <w:marTop w:val="0"/>
                  <w:marBottom w:val="0"/>
                  <w:divBdr>
                    <w:top w:val="none" w:sz="0" w:space="0" w:color="auto"/>
                    <w:left w:val="none" w:sz="0" w:space="0" w:color="auto"/>
                    <w:bottom w:val="none" w:sz="0" w:space="0" w:color="auto"/>
                    <w:right w:val="none" w:sz="0" w:space="0" w:color="auto"/>
                  </w:divBdr>
                  <w:divsChild>
                    <w:div w:id="1088038208">
                      <w:marLeft w:val="0"/>
                      <w:marRight w:val="0"/>
                      <w:marTop w:val="0"/>
                      <w:marBottom w:val="0"/>
                      <w:divBdr>
                        <w:top w:val="none" w:sz="0" w:space="0" w:color="auto"/>
                        <w:left w:val="none" w:sz="0" w:space="0" w:color="auto"/>
                        <w:bottom w:val="none" w:sz="0" w:space="0" w:color="auto"/>
                        <w:right w:val="none" w:sz="0" w:space="0" w:color="auto"/>
                      </w:divBdr>
                      <w:divsChild>
                        <w:div w:id="683244528">
                          <w:marLeft w:val="0"/>
                          <w:marRight w:val="0"/>
                          <w:marTop w:val="0"/>
                          <w:marBottom w:val="0"/>
                          <w:divBdr>
                            <w:top w:val="none" w:sz="0" w:space="0" w:color="auto"/>
                            <w:left w:val="none" w:sz="0" w:space="0" w:color="auto"/>
                            <w:bottom w:val="none" w:sz="0" w:space="0" w:color="auto"/>
                            <w:right w:val="none" w:sz="0" w:space="0" w:color="auto"/>
                          </w:divBdr>
                          <w:divsChild>
                            <w:div w:id="376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689712">
      <w:bodyDiv w:val="1"/>
      <w:marLeft w:val="0"/>
      <w:marRight w:val="0"/>
      <w:marTop w:val="0"/>
      <w:marBottom w:val="0"/>
      <w:divBdr>
        <w:top w:val="none" w:sz="0" w:space="0" w:color="auto"/>
        <w:left w:val="none" w:sz="0" w:space="0" w:color="auto"/>
        <w:bottom w:val="none" w:sz="0" w:space="0" w:color="auto"/>
        <w:right w:val="none" w:sz="0" w:space="0" w:color="auto"/>
      </w:divBdr>
    </w:div>
    <w:div w:id="599721204">
      <w:bodyDiv w:val="1"/>
      <w:marLeft w:val="0"/>
      <w:marRight w:val="0"/>
      <w:marTop w:val="0"/>
      <w:marBottom w:val="0"/>
      <w:divBdr>
        <w:top w:val="none" w:sz="0" w:space="0" w:color="auto"/>
        <w:left w:val="none" w:sz="0" w:space="0" w:color="auto"/>
        <w:bottom w:val="none" w:sz="0" w:space="0" w:color="auto"/>
        <w:right w:val="none" w:sz="0" w:space="0" w:color="auto"/>
      </w:divBdr>
    </w:div>
    <w:div w:id="645162993">
      <w:bodyDiv w:val="1"/>
      <w:marLeft w:val="0"/>
      <w:marRight w:val="0"/>
      <w:marTop w:val="0"/>
      <w:marBottom w:val="0"/>
      <w:divBdr>
        <w:top w:val="none" w:sz="0" w:space="0" w:color="auto"/>
        <w:left w:val="none" w:sz="0" w:space="0" w:color="auto"/>
        <w:bottom w:val="none" w:sz="0" w:space="0" w:color="auto"/>
        <w:right w:val="none" w:sz="0" w:space="0" w:color="auto"/>
      </w:divBdr>
      <w:divsChild>
        <w:div w:id="1964536891">
          <w:marLeft w:val="0"/>
          <w:marRight w:val="0"/>
          <w:marTop w:val="0"/>
          <w:marBottom w:val="0"/>
          <w:divBdr>
            <w:top w:val="none" w:sz="0" w:space="0" w:color="auto"/>
            <w:left w:val="none" w:sz="0" w:space="0" w:color="auto"/>
            <w:bottom w:val="none" w:sz="0" w:space="0" w:color="auto"/>
            <w:right w:val="none" w:sz="0" w:space="0" w:color="auto"/>
          </w:divBdr>
          <w:divsChild>
            <w:div w:id="1605838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505169">
                  <w:marLeft w:val="0"/>
                  <w:marRight w:val="0"/>
                  <w:marTop w:val="0"/>
                  <w:marBottom w:val="0"/>
                  <w:divBdr>
                    <w:top w:val="none" w:sz="0" w:space="0" w:color="auto"/>
                    <w:left w:val="none" w:sz="0" w:space="0" w:color="auto"/>
                    <w:bottom w:val="none" w:sz="0" w:space="0" w:color="auto"/>
                    <w:right w:val="none" w:sz="0" w:space="0" w:color="auto"/>
                  </w:divBdr>
                  <w:divsChild>
                    <w:div w:id="11904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5176">
      <w:bodyDiv w:val="1"/>
      <w:marLeft w:val="0"/>
      <w:marRight w:val="0"/>
      <w:marTop w:val="0"/>
      <w:marBottom w:val="0"/>
      <w:divBdr>
        <w:top w:val="none" w:sz="0" w:space="0" w:color="auto"/>
        <w:left w:val="none" w:sz="0" w:space="0" w:color="auto"/>
        <w:bottom w:val="none" w:sz="0" w:space="0" w:color="auto"/>
        <w:right w:val="none" w:sz="0" w:space="0" w:color="auto"/>
      </w:divBdr>
    </w:div>
    <w:div w:id="856115498">
      <w:bodyDiv w:val="1"/>
      <w:marLeft w:val="0"/>
      <w:marRight w:val="0"/>
      <w:marTop w:val="0"/>
      <w:marBottom w:val="0"/>
      <w:divBdr>
        <w:top w:val="none" w:sz="0" w:space="0" w:color="auto"/>
        <w:left w:val="none" w:sz="0" w:space="0" w:color="auto"/>
        <w:bottom w:val="none" w:sz="0" w:space="0" w:color="auto"/>
        <w:right w:val="none" w:sz="0" w:space="0" w:color="auto"/>
      </w:divBdr>
      <w:divsChild>
        <w:div w:id="1749768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380942">
              <w:marLeft w:val="0"/>
              <w:marRight w:val="0"/>
              <w:marTop w:val="0"/>
              <w:marBottom w:val="0"/>
              <w:divBdr>
                <w:top w:val="none" w:sz="0" w:space="0" w:color="auto"/>
                <w:left w:val="none" w:sz="0" w:space="0" w:color="auto"/>
                <w:bottom w:val="none" w:sz="0" w:space="0" w:color="auto"/>
                <w:right w:val="none" w:sz="0" w:space="0" w:color="auto"/>
              </w:divBdr>
              <w:divsChild>
                <w:div w:id="1359815106">
                  <w:marLeft w:val="0"/>
                  <w:marRight w:val="0"/>
                  <w:marTop w:val="0"/>
                  <w:marBottom w:val="0"/>
                  <w:divBdr>
                    <w:top w:val="none" w:sz="0" w:space="0" w:color="auto"/>
                    <w:left w:val="none" w:sz="0" w:space="0" w:color="auto"/>
                    <w:bottom w:val="none" w:sz="0" w:space="0" w:color="auto"/>
                    <w:right w:val="none" w:sz="0" w:space="0" w:color="auto"/>
                  </w:divBdr>
                </w:div>
                <w:div w:id="463667225">
                  <w:marLeft w:val="0"/>
                  <w:marRight w:val="0"/>
                  <w:marTop w:val="0"/>
                  <w:marBottom w:val="0"/>
                  <w:divBdr>
                    <w:top w:val="none" w:sz="0" w:space="0" w:color="auto"/>
                    <w:left w:val="none" w:sz="0" w:space="0" w:color="auto"/>
                    <w:bottom w:val="none" w:sz="0" w:space="0" w:color="auto"/>
                    <w:right w:val="none" w:sz="0" w:space="0" w:color="auto"/>
                  </w:divBdr>
                </w:div>
                <w:div w:id="9618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4742">
      <w:bodyDiv w:val="1"/>
      <w:marLeft w:val="0"/>
      <w:marRight w:val="0"/>
      <w:marTop w:val="0"/>
      <w:marBottom w:val="0"/>
      <w:divBdr>
        <w:top w:val="none" w:sz="0" w:space="0" w:color="auto"/>
        <w:left w:val="none" w:sz="0" w:space="0" w:color="auto"/>
        <w:bottom w:val="none" w:sz="0" w:space="0" w:color="auto"/>
        <w:right w:val="none" w:sz="0" w:space="0" w:color="auto"/>
      </w:divBdr>
    </w:div>
    <w:div w:id="1040978904">
      <w:bodyDiv w:val="1"/>
      <w:marLeft w:val="0"/>
      <w:marRight w:val="0"/>
      <w:marTop w:val="0"/>
      <w:marBottom w:val="0"/>
      <w:divBdr>
        <w:top w:val="none" w:sz="0" w:space="0" w:color="auto"/>
        <w:left w:val="none" w:sz="0" w:space="0" w:color="auto"/>
        <w:bottom w:val="none" w:sz="0" w:space="0" w:color="auto"/>
        <w:right w:val="none" w:sz="0" w:space="0" w:color="auto"/>
      </w:divBdr>
    </w:div>
    <w:div w:id="1230921124">
      <w:bodyDiv w:val="1"/>
      <w:marLeft w:val="0"/>
      <w:marRight w:val="0"/>
      <w:marTop w:val="0"/>
      <w:marBottom w:val="0"/>
      <w:divBdr>
        <w:top w:val="none" w:sz="0" w:space="0" w:color="auto"/>
        <w:left w:val="none" w:sz="0" w:space="0" w:color="auto"/>
        <w:bottom w:val="none" w:sz="0" w:space="0" w:color="auto"/>
        <w:right w:val="none" w:sz="0" w:space="0" w:color="auto"/>
      </w:divBdr>
      <w:divsChild>
        <w:div w:id="1696693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1571">
      <w:bodyDiv w:val="1"/>
      <w:marLeft w:val="0"/>
      <w:marRight w:val="0"/>
      <w:marTop w:val="0"/>
      <w:marBottom w:val="0"/>
      <w:divBdr>
        <w:top w:val="none" w:sz="0" w:space="0" w:color="auto"/>
        <w:left w:val="none" w:sz="0" w:space="0" w:color="auto"/>
        <w:bottom w:val="none" w:sz="0" w:space="0" w:color="auto"/>
        <w:right w:val="none" w:sz="0" w:space="0" w:color="auto"/>
      </w:divBdr>
      <w:divsChild>
        <w:div w:id="1966352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172115">
              <w:marLeft w:val="0"/>
              <w:marRight w:val="0"/>
              <w:marTop w:val="0"/>
              <w:marBottom w:val="0"/>
              <w:divBdr>
                <w:top w:val="none" w:sz="0" w:space="0" w:color="auto"/>
                <w:left w:val="none" w:sz="0" w:space="0" w:color="auto"/>
                <w:bottom w:val="none" w:sz="0" w:space="0" w:color="auto"/>
                <w:right w:val="none" w:sz="0" w:space="0" w:color="auto"/>
              </w:divBdr>
              <w:divsChild>
                <w:div w:id="27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22145">
      <w:bodyDiv w:val="1"/>
      <w:marLeft w:val="0"/>
      <w:marRight w:val="0"/>
      <w:marTop w:val="0"/>
      <w:marBottom w:val="0"/>
      <w:divBdr>
        <w:top w:val="none" w:sz="0" w:space="0" w:color="auto"/>
        <w:left w:val="none" w:sz="0" w:space="0" w:color="auto"/>
        <w:bottom w:val="none" w:sz="0" w:space="0" w:color="auto"/>
        <w:right w:val="none" w:sz="0" w:space="0" w:color="auto"/>
      </w:divBdr>
    </w:div>
    <w:div w:id="1662073995">
      <w:bodyDiv w:val="1"/>
      <w:marLeft w:val="0"/>
      <w:marRight w:val="0"/>
      <w:marTop w:val="0"/>
      <w:marBottom w:val="0"/>
      <w:divBdr>
        <w:top w:val="none" w:sz="0" w:space="0" w:color="auto"/>
        <w:left w:val="none" w:sz="0" w:space="0" w:color="auto"/>
        <w:bottom w:val="none" w:sz="0" w:space="0" w:color="auto"/>
        <w:right w:val="none" w:sz="0" w:space="0" w:color="auto"/>
      </w:divBdr>
      <w:divsChild>
        <w:div w:id="167341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478059">
              <w:marLeft w:val="0"/>
              <w:marRight w:val="0"/>
              <w:marTop w:val="0"/>
              <w:marBottom w:val="0"/>
              <w:divBdr>
                <w:top w:val="none" w:sz="0" w:space="0" w:color="auto"/>
                <w:left w:val="none" w:sz="0" w:space="0" w:color="auto"/>
                <w:bottom w:val="none" w:sz="0" w:space="0" w:color="auto"/>
                <w:right w:val="none" w:sz="0" w:space="0" w:color="auto"/>
              </w:divBdr>
              <w:divsChild>
                <w:div w:id="82597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44879">
      <w:bodyDiv w:val="1"/>
      <w:marLeft w:val="0"/>
      <w:marRight w:val="0"/>
      <w:marTop w:val="0"/>
      <w:marBottom w:val="0"/>
      <w:divBdr>
        <w:top w:val="none" w:sz="0" w:space="0" w:color="auto"/>
        <w:left w:val="none" w:sz="0" w:space="0" w:color="auto"/>
        <w:bottom w:val="none" w:sz="0" w:space="0" w:color="auto"/>
        <w:right w:val="none" w:sz="0" w:space="0" w:color="auto"/>
      </w:divBdr>
      <w:divsChild>
        <w:div w:id="1617256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392096">
              <w:marLeft w:val="0"/>
              <w:marRight w:val="0"/>
              <w:marTop w:val="0"/>
              <w:marBottom w:val="0"/>
              <w:divBdr>
                <w:top w:val="none" w:sz="0" w:space="0" w:color="auto"/>
                <w:left w:val="none" w:sz="0" w:space="0" w:color="auto"/>
                <w:bottom w:val="none" w:sz="0" w:space="0" w:color="auto"/>
                <w:right w:val="none" w:sz="0" w:space="0" w:color="auto"/>
              </w:divBdr>
              <w:divsChild>
                <w:div w:id="781270509">
                  <w:marLeft w:val="0"/>
                  <w:marRight w:val="0"/>
                  <w:marTop w:val="0"/>
                  <w:marBottom w:val="0"/>
                  <w:divBdr>
                    <w:top w:val="none" w:sz="0" w:space="0" w:color="auto"/>
                    <w:left w:val="none" w:sz="0" w:space="0" w:color="auto"/>
                    <w:bottom w:val="none" w:sz="0" w:space="0" w:color="auto"/>
                    <w:right w:val="none" w:sz="0" w:space="0" w:color="auto"/>
                  </w:divBdr>
                </w:div>
                <w:div w:id="1146119383">
                  <w:marLeft w:val="0"/>
                  <w:marRight w:val="0"/>
                  <w:marTop w:val="0"/>
                  <w:marBottom w:val="0"/>
                  <w:divBdr>
                    <w:top w:val="none" w:sz="0" w:space="0" w:color="auto"/>
                    <w:left w:val="none" w:sz="0" w:space="0" w:color="auto"/>
                    <w:bottom w:val="none" w:sz="0" w:space="0" w:color="auto"/>
                    <w:right w:val="none" w:sz="0" w:space="0" w:color="auto"/>
                  </w:divBdr>
                </w:div>
                <w:div w:id="7713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5999">
      <w:bodyDiv w:val="1"/>
      <w:marLeft w:val="0"/>
      <w:marRight w:val="0"/>
      <w:marTop w:val="0"/>
      <w:marBottom w:val="0"/>
      <w:divBdr>
        <w:top w:val="none" w:sz="0" w:space="0" w:color="auto"/>
        <w:left w:val="none" w:sz="0" w:space="0" w:color="auto"/>
        <w:bottom w:val="none" w:sz="0" w:space="0" w:color="auto"/>
        <w:right w:val="none" w:sz="0" w:space="0" w:color="auto"/>
      </w:divBdr>
    </w:div>
    <w:div w:id="2057853408">
      <w:bodyDiv w:val="1"/>
      <w:marLeft w:val="0"/>
      <w:marRight w:val="0"/>
      <w:marTop w:val="0"/>
      <w:marBottom w:val="0"/>
      <w:divBdr>
        <w:top w:val="none" w:sz="0" w:space="0" w:color="auto"/>
        <w:left w:val="none" w:sz="0" w:space="0" w:color="auto"/>
        <w:bottom w:val="none" w:sz="0" w:space="0" w:color="auto"/>
        <w:right w:val="none" w:sz="0" w:space="0" w:color="auto"/>
      </w:divBdr>
      <w:divsChild>
        <w:div w:id="1185362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656922">
              <w:marLeft w:val="0"/>
              <w:marRight w:val="0"/>
              <w:marTop w:val="0"/>
              <w:marBottom w:val="0"/>
              <w:divBdr>
                <w:top w:val="none" w:sz="0" w:space="0" w:color="auto"/>
                <w:left w:val="none" w:sz="0" w:space="0" w:color="auto"/>
                <w:bottom w:val="none" w:sz="0" w:space="0" w:color="auto"/>
                <w:right w:val="none" w:sz="0" w:space="0" w:color="auto"/>
              </w:divBdr>
              <w:divsChild>
                <w:div w:id="19108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Ferraton</dc:creator>
  <cp:keywords/>
  <dc:description/>
  <cp:lastModifiedBy>Carolina Rodriguez</cp:lastModifiedBy>
  <cp:revision>3</cp:revision>
  <dcterms:created xsi:type="dcterms:W3CDTF">2023-06-07T16:45:00Z</dcterms:created>
  <dcterms:modified xsi:type="dcterms:W3CDTF">2023-06-07T16:46:00Z</dcterms:modified>
</cp:coreProperties>
</file>